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79A12AA6" w:rsidR="00686F23" w:rsidRDefault="00D2557D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مبانی فیزیولوژی جانوری</w:t>
      </w:r>
    </w:p>
    <w:p w14:paraId="378DA8E5" w14:textId="6991BCD4" w:rsidR="00C6682C" w:rsidRDefault="00C6682C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303340">
        <w:rPr>
          <w:rFonts w:cs="B Nazanin" w:hint="cs"/>
          <w:b/>
          <w:bCs/>
          <w:sz w:val="28"/>
          <w:szCs w:val="28"/>
          <w:rtl/>
          <w:lang w:bidi="fa-IR"/>
        </w:rPr>
        <w:t>اول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843"/>
      </w:tblGrid>
      <w:tr w:rsidR="00D2557D" w:rsidRPr="00134859" w14:paraId="66BFDCC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6B537A6" w14:textId="016E7FD6" w:rsidR="00D2557D" w:rsidRPr="00134859" w:rsidRDefault="00D2557D" w:rsidP="003924CF">
            <w:pPr>
              <w:pStyle w:val="Table"/>
            </w:pPr>
            <w:r w:rsidRPr="00134859">
              <w:rPr>
                <w:rFonts w:hint="cs"/>
                <w:rtl/>
              </w:rPr>
              <w:t xml:space="preserve">علوم </w:t>
            </w:r>
            <w:r w:rsidR="003924CF">
              <w:rPr>
                <w:rFonts w:hint="cs"/>
                <w:rtl/>
              </w:rPr>
              <w:t>جانوری</w:t>
            </w:r>
          </w:p>
        </w:tc>
        <w:tc>
          <w:tcPr>
            <w:tcW w:w="198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40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69856E3F" w14:textId="1ACC9756" w:rsidR="00D2557D" w:rsidRPr="00134859" w:rsidRDefault="003731A1" w:rsidP="003924CF">
            <w:pPr>
              <w:pStyle w:val="Table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409" w:type="dxa"/>
            <w:shd w:val="clear" w:color="auto" w:fill="auto"/>
          </w:tcPr>
          <w:p w14:paraId="30A6E0B1" w14:textId="7FBB672A" w:rsidR="00D2557D" w:rsidRPr="00134859" w:rsidRDefault="003731A1" w:rsidP="00134859">
            <w:pPr>
              <w:pStyle w:val="Table"/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Pr="00134859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>گیاه</w:t>
            </w:r>
            <w:r w:rsidRPr="00134859">
              <w:rPr>
                <w:rFonts w:hint="cs"/>
                <w:rtl/>
              </w:rPr>
              <w:t>ی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1B92ABC9" w14:textId="059F56F7" w:rsidR="00D2557D" w:rsidRPr="00134859" w:rsidRDefault="00303340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>مبانی فیزیولوژی جانوری</w:t>
            </w:r>
          </w:p>
        </w:tc>
        <w:tc>
          <w:tcPr>
            <w:tcW w:w="198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40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7CE79C58" w14:textId="62C339F8" w:rsidR="00D2557D" w:rsidRPr="00134859" w:rsidRDefault="00C6682C" w:rsidP="004C205F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 xml:space="preserve">         </w:t>
            </w:r>
            <w:r w:rsidR="002F376D"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40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134859">
        <w:trPr>
          <w:jc w:val="center"/>
        </w:trPr>
        <w:tc>
          <w:tcPr>
            <w:tcW w:w="2972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409" w:type="dxa"/>
            <w:shd w:val="clear" w:color="auto" w:fill="auto"/>
          </w:tcPr>
          <w:p w14:paraId="49C248F3" w14:textId="55B00391" w:rsidR="00D2557D" w:rsidRPr="00134859" w:rsidRDefault="00303340" w:rsidP="00303340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مبانی جانورشناسی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29"/>
        <w:gridCol w:w="3402"/>
        <w:gridCol w:w="1985"/>
        <w:gridCol w:w="1701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303340">
        <w:tc>
          <w:tcPr>
            <w:tcW w:w="1929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402" w:type="dxa"/>
            <w:shd w:val="clear" w:color="auto" w:fill="auto"/>
          </w:tcPr>
          <w:p w14:paraId="54DE121C" w14:textId="33C53FB5" w:rsidR="00C6682C" w:rsidRDefault="00C6682C" w:rsidP="00303340">
            <w:pPr>
              <w:pStyle w:val="Table"/>
              <w:rPr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701" w:type="dxa"/>
            <w:shd w:val="clear" w:color="auto" w:fill="auto"/>
          </w:tcPr>
          <w:p w14:paraId="7B42678B" w14:textId="7DB95439" w:rsidR="00C6682C" w:rsidRDefault="003924CF" w:rsidP="003924CF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 xml:space="preserve">کلاس </w:t>
            </w:r>
          </w:p>
        </w:tc>
      </w:tr>
      <w:tr w:rsidR="00C6682C" w14:paraId="79206A7E" w14:textId="77777777" w:rsidTr="00303340">
        <w:tc>
          <w:tcPr>
            <w:tcW w:w="1929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402" w:type="dxa"/>
            <w:shd w:val="clear" w:color="auto" w:fill="auto"/>
          </w:tcPr>
          <w:p w14:paraId="4C83DB7E" w14:textId="1339DDBD" w:rsidR="00C6682C" w:rsidRDefault="00303340" w:rsidP="00303340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02/07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701" w:type="dxa"/>
            <w:shd w:val="clear" w:color="auto" w:fill="auto"/>
          </w:tcPr>
          <w:p w14:paraId="7F9458D2" w14:textId="0499AAC2" w:rsidR="00C6682C" w:rsidRDefault="003924CF" w:rsidP="003924CF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8590C">
              <w:rPr>
                <w:rFonts w:hint="cs"/>
                <w:rtl/>
              </w:rPr>
              <w:t>7</w:t>
            </w:r>
            <w:r w:rsidR="00C6682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</w:t>
            </w:r>
            <w:r w:rsidR="0056479D">
              <w:rPr>
                <w:rFonts w:hint="cs"/>
                <w:rtl/>
              </w:rPr>
              <w:t>0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lang w:bidi="fa-IR"/>
        </w:rPr>
      </w:pPr>
    </w:p>
    <w:p w14:paraId="32066A7A" w14:textId="77777777" w:rsidR="00491055" w:rsidRDefault="00491055" w:rsidP="00491055">
      <w:pPr>
        <w:bidi/>
        <w:spacing w:after="0" w:line="360" w:lineRule="auto"/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491055" w:rsidRPr="00DC5EC2" w14:paraId="52E4262D" w14:textId="77777777" w:rsidTr="00491055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62CE1EE" w14:textId="77777777" w:rsidR="00491055" w:rsidRPr="00134859" w:rsidRDefault="00491055" w:rsidP="00D654E8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491055" w:rsidRPr="00DC5EC2" w14:paraId="0C3440B5" w14:textId="77777777" w:rsidTr="00491055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2EEE9" w14:textId="486DF138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491055" w:rsidRPr="00DC5EC2" w14:paraId="63033CBD" w14:textId="77777777" w:rsidTr="00491055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C06681" w14:textId="6FF6BC4E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94F70" w14:textId="4ADDA526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936BB" w14:textId="39D29D50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582DF" w14:textId="42565B2B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B8BE8" w14:textId="5218BEF0" w:rsidR="00491055" w:rsidRPr="00CF53C1" w:rsidRDefault="00491055" w:rsidP="00491055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</w:p>
        </w:tc>
      </w:tr>
    </w:tbl>
    <w:p w14:paraId="4D677CD5" w14:textId="77777777" w:rsidR="00491055" w:rsidRDefault="00491055" w:rsidP="00491055">
      <w:pPr>
        <w:bidi/>
        <w:spacing w:after="0" w:line="360" w:lineRule="auto"/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08CE6AA1" w:rsidR="00B41BBF" w:rsidRPr="00134859" w:rsidRDefault="00B41BBF" w:rsidP="002A57C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50E385EA" w:rsidR="00370C2D" w:rsidRPr="003924CF" w:rsidRDefault="00CF53C1" w:rsidP="003731A1">
            <w:pPr>
              <w:pStyle w:val="Table"/>
              <w:jc w:val="both"/>
              <w:rPr>
                <w:rtl/>
              </w:rPr>
            </w:pPr>
            <w:r w:rsidRPr="00134859">
              <w:rPr>
                <w:rFonts w:hint="cs"/>
                <w:rtl/>
              </w:rPr>
              <w:t xml:space="preserve">این درس در ارتباط با </w:t>
            </w:r>
            <w:r w:rsidR="003924CF">
              <w:rPr>
                <w:rFonts w:hint="cs"/>
                <w:rtl/>
              </w:rPr>
              <w:t>ساختار و عملکردها</w:t>
            </w:r>
            <w:r w:rsidR="003924CF" w:rsidRPr="00647C57">
              <w:rPr>
                <w:rFonts w:hint="cs"/>
                <w:rtl/>
              </w:rPr>
              <w:t xml:space="preserve"> اندام</w:t>
            </w:r>
            <w:r w:rsidR="003924CF">
              <w:rPr>
                <w:rtl/>
              </w:rPr>
              <w:softHyphen/>
            </w:r>
            <w:r w:rsidR="003924CF" w:rsidRPr="00647C57">
              <w:rPr>
                <w:rFonts w:hint="cs"/>
                <w:rtl/>
              </w:rPr>
              <w:t>ها و دستگاه</w:t>
            </w:r>
            <w:r w:rsidR="003924CF" w:rsidRPr="00647C57">
              <w:rPr>
                <w:rtl/>
              </w:rPr>
              <w:softHyphen/>
            </w:r>
            <w:r w:rsidR="003924CF" w:rsidRPr="00647C57">
              <w:rPr>
                <w:rFonts w:hint="cs"/>
                <w:rtl/>
              </w:rPr>
              <w:t>های بدن</w:t>
            </w:r>
            <w:r w:rsidR="003924CF">
              <w:t xml:space="preserve"> </w:t>
            </w:r>
            <w:r w:rsidR="003924CF">
              <w:rPr>
                <w:rFonts w:hint="cs"/>
                <w:rtl/>
              </w:rPr>
              <w:t>است. محتوی درس مبانی فیزیولوژی به دانشجویان مقطع کارشناسی زیست شناسی گیاهی کمک می‌کند با بهره‌گیری از مفاهیم فیزیولوژی، اهمیت و وظایف اندام</w:t>
            </w:r>
            <w:r w:rsidR="003924CF">
              <w:rPr>
                <w:rtl/>
              </w:rPr>
              <w:softHyphen/>
            </w:r>
            <w:r w:rsidR="003924CF">
              <w:rPr>
                <w:rFonts w:hint="cs"/>
                <w:rtl/>
              </w:rPr>
              <w:t>های مختلف بدن و مکانیسم این عملکردها را بشناسد.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77777777" w:rsidR="000C0FC6" w:rsidRPr="000C0FC6" w:rsidRDefault="000C0FC6" w:rsidP="006E0E47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0C0FC6" w14:paraId="2F1E7A83" w14:textId="77777777" w:rsidTr="006E0E47">
        <w:tc>
          <w:tcPr>
            <w:tcW w:w="9017" w:type="dxa"/>
          </w:tcPr>
          <w:p w14:paraId="557CC856" w14:textId="7C854DE2" w:rsidR="000C0FC6" w:rsidRPr="000C0FC6" w:rsidRDefault="000C0FC6" w:rsidP="00DB1303">
            <w:pPr>
              <w:autoSpaceDE w:val="0"/>
              <w:autoSpaceDN w:val="0"/>
              <w:adjustRightInd w:val="0"/>
              <w:spacing w:before="24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1- </w:t>
            </w:r>
            <w:r w:rsidR="00DB1303" w:rsidRPr="00DB1303">
              <w:rPr>
                <w:rFonts w:ascii="TimesNewRomanPSMT" w:hAnsi="TimesNewRomanPSMT"/>
                <w:color w:val="000000"/>
              </w:rPr>
              <w:t>Hall</w:t>
            </w:r>
            <w:r w:rsidR="00DB1303">
              <w:rPr>
                <w:rFonts w:ascii="TimesNewRomanPSMT" w:hAnsi="TimesNewRomanPSMT"/>
                <w:color w:val="000000"/>
              </w:rPr>
              <w:t>,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J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  <w:r w:rsidR="00DB1303" w:rsidRPr="00DB1303">
              <w:rPr>
                <w:rFonts w:ascii="TimesNewRomanPSMT" w:hAnsi="TimesNewRomanPSMT"/>
                <w:color w:val="000000"/>
              </w:rPr>
              <w:t>E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  <w:r w:rsidR="00DB1303" w:rsidRPr="00DB1303">
              <w:rPr>
                <w:rFonts w:ascii="TimesNewRomanPSMT" w:hAnsi="TimesNewRomanPSMT"/>
                <w:color w:val="000000"/>
              </w:rPr>
              <w:t>, Hall</w:t>
            </w:r>
            <w:r w:rsidR="00DB1303">
              <w:rPr>
                <w:rFonts w:ascii="TimesNewRomanPSMT" w:hAnsi="TimesNewRomanPSMT"/>
                <w:color w:val="000000"/>
              </w:rPr>
              <w:t>,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M</w:t>
            </w:r>
            <w:r w:rsidR="00DB1303">
              <w:rPr>
                <w:rFonts w:ascii="TimesNewRomanPSMT" w:hAnsi="TimesNewRomanPSMT"/>
                <w:color w:val="000000"/>
              </w:rPr>
              <w:t>.E. (2020)</w:t>
            </w:r>
            <w:r w:rsidR="00DB1303" w:rsidRPr="00DB1303">
              <w:rPr>
                <w:rFonts w:ascii="TimesNewRomanPSMT" w:hAnsi="TimesNewRomanPSMT"/>
                <w:color w:val="000000"/>
              </w:rPr>
              <w:t xml:space="preserve"> Guyton and Hall Textbook of Medical Physiology (Guyton</w:t>
            </w:r>
            <w:r w:rsidR="00DB1303" w:rsidRPr="00DB130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="00DB1303" w:rsidRPr="00DB1303">
              <w:rPr>
                <w:rFonts w:ascii="TimesNewRomanPSMT" w:hAnsi="TimesNewRomanPSMT"/>
                <w:color w:val="000000"/>
              </w:rPr>
              <w:t>Physiology).</w:t>
            </w:r>
            <w:r w:rsidR="00DB1303">
              <w:rPr>
                <w:rFonts w:ascii="TimesNewRomanPSMT" w:hAnsi="TimesNewRomanPSMT"/>
                <w:color w:val="000000"/>
              </w:rPr>
              <w:t xml:space="preserve"> 14</w:t>
            </w:r>
            <w:r w:rsidR="00DB1303" w:rsidRPr="00DB1303">
              <w:rPr>
                <w:rFonts w:ascii="TimesNewRomanPSMT" w:hAnsi="TimesNewRomanPSMT"/>
                <w:color w:val="000000"/>
                <w:vertAlign w:val="superscript"/>
              </w:rPr>
              <w:t>th</w:t>
            </w:r>
            <w:r w:rsidR="00DB1303">
              <w:rPr>
                <w:rFonts w:ascii="TimesNewRomanPSMT" w:hAnsi="TimesNewRomanPSMT"/>
                <w:color w:val="000000"/>
              </w:rPr>
              <w:t xml:space="preserve"> edition, </w:t>
            </w:r>
            <w:r w:rsidR="00DB1303" w:rsidRPr="00DB1303">
              <w:rPr>
                <w:rFonts w:ascii="TimesNewRomanPSMT" w:hAnsi="TimesNewRomanPSMT"/>
                <w:color w:val="000000"/>
              </w:rPr>
              <w:t>Elsevier</w:t>
            </w:r>
            <w:r w:rsidR="00DB1303"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0C0FC6" w14:paraId="4BA7B817" w14:textId="77777777" w:rsidTr="006E0E47">
        <w:tc>
          <w:tcPr>
            <w:tcW w:w="9017" w:type="dxa"/>
          </w:tcPr>
          <w:p w14:paraId="3F4EC350" w14:textId="452052D5" w:rsidR="000C0FC6" w:rsidRPr="002C5FF3" w:rsidRDefault="000C0FC6" w:rsidP="003924CF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>2</w:t>
            </w:r>
            <w:r w:rsidRPr="003924C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924CF" w:rsidRPr="003924CF">
              <w:rPr>
                <w:rFonts w:ascii="Times New Roman" w:hAnsi="Times New Roman" w:cs="Times New Roman"/>
                <w:lang w:bidi="fa-IR"/>
              </w:rPr>
              <w:t>Levy, M., Koeppen, B., Stanton, B. (2008) Berne and Levy</w:t>
            </w:r>
            <w:r w:rsidR="003924CF" w:rsidRPr="003924CF">
              <w:rPr>
                <w:rFonts w:ascii="Times New Roman" w:hAnsi="Times New Roman" w:cs="Times New Roman"/>
                <w:b/>
                <w:bCs/>
                <w:lang w:bidi="fa-IR"/>
              </w:rPr>
              <w:t xml:space="preserve"> </w:t>
            </w:r>
            <w:r w:rsidR="003924CF" w:rsidRPr="003924CF">
              <w:rPr>
                <w:rFonts w:ascii="Times New Roman" w:hAnsi="Times New Roman" w:cs="Times New Roman"/>
                <w:lang w:bidi="fa-IR"/>
              </w:rPr>
              <w:t>Principles of Physiology. 6</w:t>
            </w:r>
            <w:r w:rsidR="003924CF" w:rsidRPr="003924CF">
              <w:rPr>
                <w:rFonts w:ascii="Times New Roman" w:hAnsi="Times New Roman" w:cs="Times New Roman"/>
                <w:vertAlign w:val="superscript"/>
                <w:lang w:bidi="fa-IR"/>
              </w:rPr>
              <w:t>th</w:t>
            </w:r>
            <w:r w:rsidR="003924CF" w:rsidRPr="003924CF">
              <w:rPr>
                <w:rFonts w:ascii="Times New Roman" w:hAnsi="Times New Roman" w:cs="Times New Roman"/>
                <w:lang w:bidi="fa-IR"/>
              </w:rPr>
              <w:t xml:space="preserve"> edition,</w:t>
            </w:r>
            <w:r w:rsidR="003924CF" w:rsidRPr="003924CF">
              <w:rPr>
                <w:rFonts w:ascii="Times New Roman" w:hAnsi="Times New Roman" w:cs="Times New Roman"/>
                <w:color w:val="000000"/>
              </w:rPr>
              <w:t xml:space="preserve"> McGraw-Hill Education/Medical.</w:t>
            </w:r>
          </w:p>
        </w:tc>
      </w:tr>
      <w:tr w:rsidR="000C0FC6" w14:paraId="5FA0E360" w14:textId="77777777" w:rsidTr="006E0E47">
        <w:tc>
          <w:tcPr>
            <w:tcW w:w="9017" w:type="dxa"/>
          </w:tcPr>
          <w:p w14:paraId="7C4E3700" w14:textId="2278E5DC" w:rsidR="000C0FC6" w:rsidRPr="002C5FF3" w:rsidRDefault="000C0FC6" w:rsidP="00DB130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 xml:space="preserve">3- </w:t>
            </w:r>
            <w:proofErr w:type="spellStart"/>
            <w:r w:rsidR="00DB1303" w:rsidRPr="002C5FF3">
              <w:rPr>
                <w:rFonts w:ascii="TimesNewRomanPSMT" w:hAnsi="TimesNewRomanPSMT"/>
                <w:color w:val="000000"/>
              </w:rPr>
              <w:t>Landowne</w:t>
            </w:r>
            <w:proofErr w:type="spellEnd"/>
            <w:r w:rsidR="00DB1303" w:rsidRPr="002C5FF3">
              <w:rPr>
                <w:rFonts w:ascii="TimesNewRomanPSMT" w:hAnsi="TimesNewRomanPSMT"/>
                <w:color w:val="000000"/>
              </w:rPr>
              <w:t>, D. (2006) Cell Physiology (LANGE Physiology series). First edition, McGraw-Hill Education/Medical.</w:t>
            </w:r>
          </w:p>
        </w:tc>
      </w:tr>
    </w:tbl>
    <w:p w14:paraId="3080E6DF" w14:textId="77777777" w:rsidR="002A57C5" w:rsidRDefault="002A57C5" w:rsidP="00134859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491055" w14:paraId="03715473" w14:textId="77777777" w:rsidTr="00491055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C37CAF0" w14:textId="77777777" w:rsidR="00491055" w:rsidRPr="00134859" w:rsidRDefault="00491055" w:rsidP="00D654E8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491055" w14:paraId="172A4F44" w14:textId="77777777" w:rsidTr="00491055">
        <w:trPr>
          <w:trHeight w:val="15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5A90A" w14:textId="3A60698D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2B2B5" w14:textId="765B58AA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ADF0" w14:textId="75B959D6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3FD70F" w14:textId="1A440AD6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91055" w14:paraId="7541A1F3" w14:textId="77777777" w:rsidTr="00491055">
        <w:trPr>
          <w:trHeight w:val="156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B0017" w14:textId="0A4C142B" w:rsidR="00491055" w:rsidRDefault="00491055" w:rsidP="0049105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E5F5E1B" w14:textId="3CE07743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BA9ECED" w14:textId="27699A16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8DA0A" w14:textId="41262AB8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تکالیف هفتگی: </w:t>
            </w:r>
            <w:r w:rsidR="003731A1"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</w:tr>
      <w:tr w:rsidR="00491055" w14:paraId="71115B05" w14:textId="77777777" w:rsidTr="00491055">
        <w:trPr>
          <w:trHeight w:val="156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BE7" w14:textId="47562135" w:rsidR="00491055" w:rsidRDefault="00491055" w:rsidP="00D654E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(مجموع امتحانات میان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 و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ترم) 18 نمره، یک نمره فعالیت کلاسی و پرسش و پاسخ، و 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نمره تکلیف مربوط به پروژه کلاسی</w:t>
            </w:r>
          </w:p>
        </w:tc>
      </w:tr>
    </w:tbl>
    <w:p w14:paraId="34E284D2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lang w:bidi="fa-IR"/>
        </w:rPr>
      </w:pPr>
    </w:p>
    <w:p w14:paraId="4E21A806" w14:textId="77777777" w:rsidR="00491055" w:rsidRDefault="00491055" w:rsidP="00491055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004"/>
        <w:gridCol w:w="2467"/>
        <w:gridCol w:w="3542"/>
      </w:tblGrid>
      <w:tr w:rsidR="00491055" w:rsidRPr="002A57C5" w14:paraId="167F3BED" w14:textId="77777777" w:rsidTr="00491055">
        <w:tc>
          <w:tcPr>
            <w:tcW w:w="901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6B0A84" w14:textId="77777777" w:rsidR="00491055" w:rsidRPr="00134859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491055" w:rsidRPr="002A57C5" w14:paraId="6168FEAF" w14:textId="77777777" w:rsidTr="00491055">
        <w:trPr>
          <w:trHeight w:val="30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BD0933" w14:textId="42836363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6D7AD" w14:textId="7BB04446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A44146" w14:textId="698AB928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491055" w:rsidRPr="002A57C5" w14:paraId="1DC06E53" w14:textId="77777777" w:rsidTr="00491055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5EBD74" w14:textId="30A18048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6ADFC" w14:textId="6B37D422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5E7523" w14:textId="6F102A69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491055" w:rsidRPr="002A57C5" w14:paraId="2DA84874" w14:textId="77777777" w:rsidTr="00491055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7C0B4" w14:textId="47DBDE1F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87389" w14:textId="162A300F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آزمایشگاهی: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18E0" w14:textId="677DB862" w:rsidR="00491055" w:rsidRPr="002A57C5" w:rsidRDefault="00491055" w:rsidP="00D654E8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4CFB4245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BA3A7A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BA3A7A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BA3A7A">
              <w:rPr>
                <w:rFonts w:cs="B Nazanin"/>
                <w:b/>
                <w:bCs/>
                <w:rtl/>
              </w:rPr>
              <w:softHyphen/>
            </w:r>
            <w:r w:rsidRPr="00BA3A7A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702FE5" w:rsidRPr="00BA3A7A" w14:paraId="0C35ACF2" w14:textId="677FB4CE" w:rsidTr="002F13B0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134859" w:rsidRPr="00BA3A7A" w:rsidRDefault="00134859" w:rsidP="00D85819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309C6746" w:rsidR="00134859" w:rsidRPr="00BA3A7A" w:rsidRDefault="002C5FF3" w:rsidP="00BA3A7A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/>
                <w:color w:val="000000"/>
                <w:sz w:val="24"/>
                <w:szCs w:val="24"/>
                <w:rtl/>
              </w:rPr>
              <w:t xml:space="preserve">مقدمه ای بر اصول فیزیولوژی، </w:t>
            </w:r>
          </w:p>
        </w:tc>
        <w:tc>
          <w:tcPr>
            <w:tcW w:w="1271" w:type="pct"/>
            <w:vAlign w:val="center"/>
          </w:tcPr>
          <w:p w14:paraId="63813636" w14:textId="7943AE4C" w:rsidR="00134859" w:rsidRPr="00BA3A7A" w:rsidRDefault="002C5FF3" w:rsidP="00BA3A7A">
            <w:pPr>
              <w:pStyle w:val="Table"/>
              <w:spacing w:before="120" w:after="120"/>
              <w:jc w:val="center"/>
              <w:rPr>
                <w:rtl/>
              </w:rPr>
            </w:pPr>
            <w:r w:rsidRPr="00BA3A7A">
              <w:rPr>
                <w:color w:val="000000"/>
                <w:sz w:val="24"/>
                <w:rtl/>
              </w:rPr>
              <w:t>تاریخ فیزیولوژی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، </w:t>
            </w:r>
            <w:r w:rsidRPr="00BA3A7A">
              <w:rPr>
                <w:color w:val="000000"/>
                <w:sz w:val="24"/>
                <w:rtl/>
              </w:rPr>
              <w:t>زیرشاخه</w:t>
            </w:r>
            <w:r w:rsidRPr="00BA3A7A">
              <w:rPr>
                <w:color w:val="000000"/>
                <w:sz w:val="24"/>
                <w:rtl/>
              </w:rPr>
              <w:softHyphen/>
              <w:t>های تحقیقات فیزیولوژی</w:t>
            </w:r>
            <w:r w:rsidRPr="00BA3A7A">
              <w:rPr>
                <w:rFonts w:hint="cs"/>
                <w:color w:val="000000"/>
                <w:sz w:val="24"/>
                <w:rtl/>
              </w:rPr>
              <w:t>،</w:t>
            </w:r>
            <w:r w:rsidRPr="00BA3A7A">
              <w:rPr>
                <w:color w:val="000000"/>
                <w:sz w:val="24"/>
                <w:rtl/>
              </w:rPr>
              <w:t xml:space="preserve"> ه</w:t>
            </w:r>
            <w:r w:rsidRPr="00BA3A7A">
              <w:rPr>
                <w:rFonts w:hint="cs"/>
                <w:color w:val="000000"/>
                <w:sz w:val="24"/>
                <w:rtl/>
              </w:rPr>
              <w:t>و</w:t>
            </w:r>
            <w:r w:rsidRPr="00BA3A7A">
              <w:rPr>
                <w:color w:val="000000"/>
                <w:sz w:val="24"/>
                <w:rtl/>
              </w:rPr>
              <w:t>مئوستاز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و انواع</w:t>
            </w:r>
            <w:r w:rsidRPr="00BA3A7A">
              <w:rPr>
                <w:color w:val="000000"/>
                <w:sz w:val="24"/>
                <w:rtl/>
              </w:rPr>
              <w:t xml:space="preserve"> تنظیم</w:t>
            </w:r>
            <w:r w:rsidRPr="00BA3A7A">
              <w:rPr>
                <w:rFonts w:hint="cs"/>
                <w:color w:val="000000"/>
                <w:sz w:val="24"/>
              </w:rPr>
              <w:br/>
            </w:r>
            <w:r w:rsidRPr="00BA3A7A">
              <w:rPr>
                <w:color w:val="000000"/>
                <w:sz w:val="24"/>
                <w:rtl/>
              </w:rPr>
              <w:t>فیزیولوژیک</w:t>
            </w:r>
          </w:p>
        </w:tc>
        <w:tc>
          <w:tcPr>
            <w:tcW w:w="712" w:type="pct"/>
          </w:tcPr>
          <w:p w14:paraId="07385A7C" w14:textId="16B6B340" w:rsidR="00134859" w:rsidRPr="00BA3A7A" w:rsidRDefault="00702FE5" w:rsidP="00D85819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0ABFC980" w:rsidR="00134859" w:rsidRPr="00BA3A7A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حضور دانشجویان در کلاس</w:t>
            </w:r>
            <w:r w:rsidR="00210F2B">
              <w:rPr>
                <w:rFonts w:ascii="BMitra" w:cs="B Nazanin" w:hint="cs"/>
                <w:sz w:val="24"/>
                <w:szCs w:val="24"/>
                <w:rtl/>
              </w:rPr>
              <w:t>،</w:t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 xml:space="preserve"> پرسش </w:t>
            </w:r>
            <w:r w:rsidR="00D85819" w:rsidRPr="00BA3A7A">
              <w:rPr>
                <w:rFonts w:ascii="BMitra" w:cs="B Nazanin" w:hint="cs"/>
                <w:sz w:val="24"/>
                <w:szCs w:val="24"/>
                <w:rtl/>
              </w:rPr>
              <w:t xml:space="preserve">و پاسخ </w:t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از دانشجویان در خصوص مطالب تدریس</w:t>
            </w:r>
            <w:r w:rsidR="00702FE5" w:rsidRPr="00BA3A7A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56A5B18" w14:textId="2567FFF2" w:rsidR="00134859" w:rsidRPr="00BA3A7A" w:rsidRDefault="00134859" w:rsidP="00D8581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</w:t>
            </w:r>
            <w:r w:rsidR="00702FE5" w:rsidRPr="00BA3A7A">
              <w:rPr>
                <w:rFonts w:ascii="BMitra" w:cs="B Nazanin" w:hint="cs"/>
                <w:sz w:val="24"/>
                <w:szCs w:val="24"/>
                <w:rtl/>
              </w:rPr>
              <w:t xml:space="preserve"> و پاسخ</w:t>
            </w:r>
            <w:r w:rsidRPr="00BA3A7A">
              <w:rPr>
                <w:rFonts w:ascii="BMitra" w:cs="B Nazanin" w:hint="cs"/>
                <w:sz w:val="24"/>
                <w:szCs w:val="24"/>
                <w:rtl/>
              </w:rPr>
              <w:t xml:space="preserve"> در همان جلسه</w:t>
            </w:r>
            <w:r w:rsidR="00702FE5" w:rsidRPr="00BA3A7A">
              <w:rPr>
                <w:rFonts w:ascii="BMitra" w:cs="B Nazanin" w:hint="cs"/>
                <w:sz w:val="24"/>
                <w:szCs w:val="24"/>
                <w:rtl/>
              </w:rPr>
              <w:t>، ارائه کنفرانس تا آخر ترم</w:t>
            </w:r>
          </w:p>
        </w:tc>
      </w:tr>
      <w:tr w:rsidR="00210F2B" w:rsidRPr="00BA3A7A" w14:paraId="3AF0B82C" w14:textId="4F1F0368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0C1614E7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120" w:after="120"/>
              <w:ind w:left="33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/>
                <w:color w:val="000000"/>
                <w:sz w:val="24"/>
                <w:szCs w:val="24"/>
                <w:rtl/>
              </w:rPr>
              <w:t>غشا سلول</w:t>
            </w:r>
            <w:r w:rsidRPr="00BA3A7A">
              <w:rPr>
                <w:rFonts w:cs="B Nazanin"/>
                <w:color w:val="000000"/>
                <w:sz w:val="24"/>
                <w:szCs w:val="24"/>
                <w:rtl/>
              </w:rPr>
              <w:softHyphen/>
              <w:t>های جانوری</w:t>
            </w:r>
          </w:p>
        </w:tc>
        <w:tc>
          <w:tcPr>
            <w:tcW w:w="1271" w:type="pct"/>
            <w:vAlign w:val="center"/>
          </w:tcPr>
          <w:p w14:paraId="2F73B494" w14:textId="453D7A6B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szCs w:val="22"/>
                <w:rtl/>
              </w:rPr>
            </w:pPr>
            <w:r w:rsidRPr="00BA3A7A">
              <w:rPr>
                <w:rtl/>
                <w:lang w:bidi="ar-SA"/>
              </w:rPr>
              <w:t>ساختار غشا سلول</w:t>
            </w:r>
            <w:r w:rsidRPr="00BA3A7A">
              <w:rPr>
                <w:rFonts w:hint="cs"/>
                <w:rtl/>
                <w:lang w:bidi="ar-SA"/>
              </w:rPr>
              <w:t>،</w:t>
            </w:r>
            <w:r w:rsidRPr="00BA3A7A">
              <w:rPr>
                <w:rtl/>
                <w:lang w:bidi="ar-SA"/>
              </w:rPr>
              <w:t xml:space="preserve"> نفوذپذیری غشاء</w:t>
            </w:r>
            <w:r w:rsidRPr="00BA3A7A">
              <w:rPr>
                <w:rFonts w:hint="cs"/>
                <w:rtl/>
                <w:lang w:bidi="ar-SA"/>
              </w:rPr>
              <w:t>،</w:t>
            </w:r>
            <w:r w:rsidRPr="00BA3A7A">
              <w:rPr>
                <w:rtl/>
                <w:lang w:bidi="ar-SA"/>
              </w:rPr>
              <w:t xml:space="preserve"> سیالیت غشاء و عوامل موثر بر آن</w:t>
            </w:r>
            <w:r w:rsidRPr="00BA3A7A">
              <w:rPr>
                <w:rFonts w:hint="cs"/>
                <w:rtl/>
                <w:lang w:bidi="ar-SA"/>
              </w:rPr>
              <w:t xml:space="preserve">، </w:t>
            </w:r>
            <w:r w:rsidRPr="00BA3A7A">
              <w:rPr>
                <w:rFonts w:hint="cs"/>
                <w:color w:val="000000"/>
                <w:sz w:val="24"/>
                <w:rtl/>
              </w:rPr>
              <w:t>مسی</w:t>
            </w:r>
            <w:r w:rsidRPr="00BA3A7A">
              <w:rPr>
                <w:color w:val="000000"/>
                <w:sz w:val="24"/>
                <w:rtl/>
              </w:rPr>
              <w:t>رهای انتقال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مواد</w:t>
            </w:r>
            <w:r w:rsidRPr="00BA3A7A">
              <w:rPr>
                <w:color w:val="000000"/>
                <w:sz w:val="24"/>
                <w:rtl/>
              </w:rPr>
              <w:t xml:space="preserve"> از غشاهای سلولی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، </w:t>
            </w:r>
            <w:r w:rsidRPr="00BA3A7A">
              <w:rPr>
                <w:color w:val="000000"/>
                <w:sz w:val="24"/>
                <w:rtl/>
              </w:rPr>
              <w:t>انتشار ساده، انتشار تسهیل شده، انتقال فعال اولیه و ثانویه</w:t>
            </w:r>
            <w:r w:rsidRPr="00BA3A7A">
              <w:rPr>
                <w:rFonts w:hint="cs"/>
                <w:color w:val="000000"/>
                <w:sz w:val="24"/>
                <w:rtl/>
              </w:rPr>
              <w:t>،</w:t>
            </w:r>
            <w:r w:rsidRPr="00BA3A7A">
              <w:rPr>
                <w:color w:val="000000"/>
                <w:sz w:val="24"/>
                <w:rtl/>
              </w:rPr>
              <w:t xml:space="preserve"> اندوسیتوز و اگزوسیتوز</w:t>
            </w:r>
          </w:p>
        </w:tc>
        <w:tc>
          <w:tcPr>
            <w:tcW w:w="712" w:type="pct"/>
          </w:tcPr>
          <w:p w14:paraId="039452BD" w14:textId="087196B4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5A2D02B9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8C7FAE3" w14:textId="73B25C4A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6484A2BA" w14:textId="6EF92E2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1A0BFEA3" w14:textId="28A82847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tl/>
              </w:rPr>
            </w:pPr>
            <w:r w:rsidRPr="00BA3A7A">
              <w:rPr>
                <w:color w:val="000000"/>
                <w:sz w:val="24"/>
                <w:rtl/>
              </w:rPr>
              <w:t>پتانسیل</w:t>
            </w:r>
            <w:r w:rsidRPr="00BA3A7A">
              <w:rPr>
                <w:color w:val="000000"/>
                <w:sz w:val="24"/>
                <w:rtl/>
              </w:rPr>
              <w:softHyphen/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</w:t>
            </w:r>
            <w:r w:rsidRPr="00BA3A7A">
              <w:rPr>
                <w:color w:val="000000"/>
                <w:sz w:val="24"/>
                <w:rtl/>
              </w:rPr>
              <w:t>غشا</w:t>
            </w:r>
          </w:p>
        </w:tc>
        <w:tc>
          <w:tcPr>
            <w:tcW w:w="1271" w:type="pct"/>
            <w:vAlign w:val="center"/>
          </w:tcPr>
          <w:p w14:paraId="5934826A" w14:textId="561DF226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BA3A7A">
              <w:rPr>
                <w:color w:val="000000"/>
                <w:sz w:val="24"/>
                <w:rtl/>
              </w:rPr>
              <w:t>پتانسیل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استراحت غشا، </w:t>
            </w:r>
            <w:r w:rsidRPr="00BA3A7A">
              <w:rPr>
                <w:color w:val="000000"/>
                <w:sz w:val="24"/>
                <w:rtl/>
              </w:rPr>
              <w:t>نحوه اندازه گیری آن، اصول فیزیکی پتانسیل</w:t>
            </w:r>
            <w:r w:rsidRPr="00BA3A7A">
              <w:rPr>
                <w:color w:val="000000"/>
                <w:sz w:val="24"/>
                <w:rtl/>
              </w:rPr>
              <w:softHyphen/>
              <w:t>های غشا</w:t>
            </w:r>
            <w:r w:rsidRPr="00BA3A7A">
              <w:rPr>
                <w:rFonts w:hint="cs"/>
                <w:sz w:val="24"/>
                <w:rtl/>
              </w:rPr>
              <w:t xml:space="preserve">یی، </w:t>
            </w:r>
            <w:r w:rsidRPr="00BA3A7A">
              <w:rPr>
                <w:color w:val="000000"/>
                <w:sz w:val="24"/>
                <w:rtl/>
              </w:rPr>
              <w:t>انواع محرک</w:t>
            </w:r>
            <w:r w:rsidRPr="00BA3A7A">
              <w:rPr>
                <w:color w:val="000000"/>
                <w:sz w:val="24"/>
                <w:rtl/>
              </w:rPr>
              <w:softHyphen/>
              <w:t>ها، محرک آستان</w:t>
            </w:r>
            <w:r w:rsidRPr="00BA3A7A">
              <w:rPr>
                <w:rFonts w:hint="cs"/>
                <w:color w:val="000000"/>
                <w:sz w:val="24"/>
                <w:rtl/>
              </w:rPr>
              <w:t>ه</w:t>
            </w:r>
            <w:r w:rsidRPr="00BA3A7A">
              <w:rPr>
                <w:color w:val="000000"/>
                <w:sz w:val="24"/>
                <w:rtl/>
              </w:rPr>
              <w:t xml:space="preserve"> و محرک زیرآستان</w:t>
            </w:r>
            <w:r w:rsidRPr="00BA3A7A">
              <w:rPr>
                <w:rFonts w:hint="cs"/>
                <w:color w:val="000000"/>
                <w:sz w:val="24"/>
                <w:rtl/>
              </w:rPr>
              <w:t>ه</w:t>
            </w:r>
          </w:p>
        </w:tc>
        <w:tc>
          <w:tcPr>
            <w:tcW w:w="712" w:type="pct"/>
          </w:tcPr>
          <w:p w14:paraId="0D4BE6DB" w14:textId="0A7E4AB3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08204C7D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9C7015" w14:textId="08B9510D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268FC553" w14:textId="02BECCF8" w:rsidTr="002F13B0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55DF8B26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color w:val="000000"/>
                <w:sz w:val="24"/>
                <w:rtl/>
              </w:rPr>
              <w:t>پتانسیل</w:t>
            </w:r>
            <w:r w:rsidRPr="00BA3A7A">
              <w:rPr>
                <w:rFonts w:cs="B Nazanin"/>
                <w:color w:val="000000"/>
                <w:sz w:val="24"/>
                <w:rtl/>
              </w:rPr>
              <w:t xml:space="preserve"> عمل</w:t>
            </w:r>
            <w:r w:rsidRPr="00BA3A7A">
              <w:rPr>
                <w:rFonts w:asciiTheme="majorBidi" w:hAnsiTheme="majorBidi" w:cs="B Nazanin"/>
                <w:sz w:val="24"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0515267A" w14:textId="7BEA077E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tl/>
              </w:rPr>
            </w:pPr>
            <w:r w:rsidRPr="00BA3A7A">
              <w:rPr>
                <w:color w:val="000000"/>
                <w:sz w:val="24"/>
                <w:rtl/>
              </w:rPr>
              <w:t>قانون همه یا هیچ، پتانسیل عمل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تیپیک، </w:t>
            </w:r>
            <w:r w:rsidRPr="00BA3A7A">
              <w:rPr>
                <w:color w:val="000000"/>
                <w:sz w:val="24"/>
                <w:rtl/>
              </w:rPr>
              <w:t>پتانسیل عمل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دارای </w:t>
            </w:r>
            <w:r w:rsidRPr="00BA3A7A">
              <w:rPr>
                <w:color w:val="000000"/>
                <w:sz w:val="24"/>
                <w:rtl/>
              </w:rPr>
              <w:t>کفه، پتانسیل متعاقب، مراحل تحریک ناپذیری</w:t>
            </w:r>
            <w:r w:rsidRPr="00BA3A7A">
              <w:rPr>
                <w:rFonts w:hint="cs"/>
                <w:color w:val="000000"/>
                <w:sz w:val="24"/>
                <w:rtl/>
              </w:rPr>
              <w:t>، ریتمیسیته</w:t>
            </w:r>
          </w:p>
        </w:tc>
        <w:tc>
          <w:tcPr>
            <w:tcW w:w="712" w:type="pct"/>
          </w:tcPr>
          <w:p w14:paraId="51CBFA25" w14:textId="6EDA85AB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0B5D2F8C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58EA10B5" w14:textId="482CC25F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2D00F20A" w14:textId="1B24CB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پنج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2FB70012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4"/>
                <w:rtl/>
              </w:rPr>
            </w:pPr>
            <w:r w:rsidRPr="00BA3A7A">
              <w:rPr>
                <w:color w:val="000000"/>
                <w:sz w:val="24"/>
                <w:rtl/>
              </w:rPr>
              <w:t>انقباض</w:t>
            </w:r>
            <w:r w:rsidRPr="00BA3A7A">
              <w:rPr>
                <w:rtl/>
              </w:rPr>
              <w:t xml:space="preserve"> </w:t>
            </w:r>
            <w:r w:rsidRPr="00BA3A7A">
              <w:rPr>
                <w:rFonts w:hint="cs"/>
                <w:rtl/>
              </w:rPr>
              <w:t>عضله اسکلتی</w:t>
            </w:r>
          </w:p>
        </w:tc>
        <w:tc>
          <w:tcPr>
            <w:tcW w:w="1271" w:type="pct"/>
            <w:vAlign w:val="center"/>
          </w:tcPr>
          <w:p w14:paraId="78C51002" w14:textId="1A8A6EEF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  <w:r w:rsidRPr="00BA3A7A">
              <w:rPr>
                <w:color w:val="000000"/>
                <w:sz w:val="24"/>
                <w:rtl/>
              </w:rPr>
              <w:t>طبقه بندی انواع سلول</w:t>
            </w:r>
            <w:r w:rsidRPr="00BA3A7A">
              <w:rPr>
                <w:color w:val="000000"/>
                <w:sz w:val="24"/>
                <w:rtl/>
              </w:rPr>
              <w:softHyphen/>
              <w:t xml:space="preserve">های عضلانی، مکانیسم های سلولی و مولکولی انقباض و شل شدن عضلات </w:t>
            </w:r>
            <w:r w:rsidRPr="00BA3A7A">
              <w:rPr>
                <w:rFonts w:hint="cs"/>
                <w:color w:val="000000"/>
                <w:sz w:val="24"/>
                <w:rtl/>
              </w:rPr>
              <w:t>اسکلتی</w:t>
            </w:r>
            <w:r w:rsidRPr="00BA3A7A">
              <w:rPr>
                <w:color w:val="000000"/>
                <w:sz w:val="24"/>
                <w:rtl/>
              </w:rPr>
              <w:t xml:space="preserve">، </w:t>
            </w:r>
            <w:r w:rsidRPr="00BA3A7A">
              <w:rPr>
                <w:rFonts w:hint="cs"/>
                <w:rtl/>
              </w:rPr>
              <w:t>انقباض ایزومتریک وایزوتونیک، نمودار طول-تانسیون</w:t>
            </w:r>
          </w:p>
        </w:tc>
        <w:tc>
          <w:tcPr>
            <w:tcW w:w="712" w:type="pct"/>
          </w:tcPr>
          <w:p w14:paraId="03C54817" w14:textId="067533E1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41821555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8082F07" w14:textId="075FD88C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7EF9ADFA" w14:textId="703C8DDE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2BBB1EE2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BA3A7A">
              <w:rPr>
                <w:rFonts w:hint="cs"/>
                <w:color w:val="000000"/>
                <w:sz w:val="24"/>
                <w:rtl/>
              </w:rPr>
              <w:t>تحریک</w:t>
            </w:r>
            <w:r w:rsidRPr="00BA3A7A">
              <w:rPr>
                <w:color w:val="000000"/>
                <w:sz w:val="24"/>
                <w:rtl/>
              </w:rPr>
              <w:softHyphen/>
            </w:r>
            <w:r w:rsidRPr="00BA3A7A">
              <w:rPr>
                <w:rFonts w:hint="cs"/>
                <w:color w:val="000000"/>
                <w:sz w:val="24"/>
                <w:rtl/>
              </w:rPr>
              <w:t>پذیری</w:t>
            </w:r>
            <w:r w:rsidRPr="00BA3A7A">
              <w:rPr>
                <w:color w:val="000000"/>
                <w:sz w:val="24"/>
                <w:rtl/>
              </w:rPr>
              <w:t xml:space="preserve"> </w:t>
            </w:r>
            <w:r w:rsidRPr="00BA3A7A">
              <w:rPr>
                <w:rFonts w:hint="cs"/>
                <w:rtl/>
              </w:rPr>
              <w:t xml:space="preserve">عضله اسکلتی، </w:t>
            </w:r>
            <w:r w:rsidRPr="00BA3A7A">
              <w:rPr>
                <w:rStyle w:val="fontstyle01"/>
                <w:rFonts w:hint="cs"/>
                <w:sz w:val="26"/>
                <w:szCs w:val="24"/>
                <w:rtl/>
              </w:rPr>
              <w:t>عضله صاف</w:t>
            </w:r>
            <w:r w:rsidRPr="00BA3A7A">
              <w:rPr>
                <w:sz w:val="24"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5A95F6A4" w14:textId="7DDFAA85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BA3A7A">
              <w:rPr>
                <w:rFonts w:hint="cs"/>
                <w:rtl/>
              </w:rPr>
              <w:t>عضلات اسکلتی</w:t>
            </w:r>
            <w:r w:rsidRPr="00BA3A7A">
              <w:rPr>
                <w:color w:val="000000"/>
                <w:sz w:val="24"/>
                <w:rtl/>
              </w:rPr>
              <w:t xml:space="preserve"> 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سریع و آهسته، </w:t>
            </w:r>
            <w:r w:rsidRPr="00BA3A7A">
              <w:rPr>
                <w:color w:val="000000"/>
                <w:sz w:val="24"/>
                <w:rtl/>
              </w:rPr>
              <w:t xml:space="preserve">مکانیسم های سلولی و مولکولی </w:t>
            </w:r>
            <w:r w:rsidRPr="00BA3A7A">
              <w:rPr>
                <w:rFonts w:hint="cs"/>
                <w:color w:val="000000"/>
                <w:sz w:val="24"/>
                <w:rtl/>
              </w:rPr>
              <w:t>تحریک</w:t>
            </w:r>
            <w:r w:rsidRPr="00BA3A7A">
              <w:rPr>
                <w:color w:val="000000"/>
                <w:sz w:val="24"/>
                <w:rtl/>
              </w:rPr>
              <w:softHyphen/>
            </w:r>
            <w:r w:rsidRPr="00BA3A7A">
              <w:rPr>
                <w:rFonts w:hint="cs"/>
                <w:color w:val="000000"/>
                <w:sz w:val="24"/>
                <w:rtl/>
              </w:rPr>
              <w:t>پذیری</w:t>
            </w:r>
            <w:r w:rsidRPr="00BA3A7A">
              <w:rPr>
                <w:color w:val="000000"/>
                <w:sz w:val="24"/>
                <w:rtl/>
              </w:rPr>
              <w:t xml:space="preserve"> </w:t>
            </w:r>
            <w:r w:rsidRPr="00BA3A7A">
              <w:rPr>
                <w:rFonts w:hint="cs"/>
                <w:rtl/>
              </w:rPr>
              <w:t xml:space="preserve">عضله اسکلتی، جفت شدن تحریک با انقباض عضله، </w:t>
            </w:r>
            <w:r w:rsidRPr="00BA3A7A">
              <w:rPr>
                <w:color w:val="000000"/>
                <w:sz w:val="24"/>
                <w:rtl/>
              </w:rPr>
              <w:t>انواع عضلا</w:t>
            </w:r>
            <w:r w:rsidRPr="00BA3A7A">
              <w:rPr>
                <w:rFonts w:hint="cs"/>
                <w:color w:val="000000"/>
                <w:sz w:val="24"/>
                <w:rtl/>
              </w:rPr>
              <w:t>ت صاف</w:t>
            </w:r>
            <w:r w:rsidRPr="00BA3A7A">
              <w:rPr>
                <w:color w:val="000000"/>
                <w:sz w:val="24"/>
                <w:rtl/>
              </w:rPr>
              <w:t xml:space="preserve">، انقباض و شل شدن عضلات </w:t>
            </w:r>
            <w:r w:rsidRPr="00BA3A7A">
              <w:rPr>
                <w:rFonts w:hint="cs"/>
                <w:color w:val="000000"/>
                <w:sz w:val="24"/>
                <w:rtl/>
              </w:rPr>
              <w:t>صاف</w:t>
            </w:r>
            <w:r w:rsidRPr="00BA3A7A">
              <w:rPr>
                <w:color w:val="000000"/>
                <w:sz w:val="24"/>
                <w:rtl/>
              </w:rPr>
              <w:t xml:space="preserve">، </w:t>
            </w:r>
            <w:r w:rsidRPr="00BA3A7A">
              <w:rPr>
                <w:rFonts w:hint="cs"/>
                <w:color w:val="000000"/>
                <w:sz w:val="24"/>
                <w:rtl/>
              </w:rPr>
              <w:t>مقایسه</w:t>
            </w:r>
            <w:r w:rsidRPr="00BA3A7A">
              <w:rPr>
                <w:color w:val="000000"/>
                <w:sz w:val="24"/>
                <w:rtl/>
              </w:rPr>
              <w:t xml:space="preserve"> عضلات</w:t>
            </w:r>
            <w:r w:rsidRPr="00BA3A7A">
              <w:rPr>
                <w:rFonts w:hint="cs"/>
                <w:color w:val="000000"/>
                <w:sz w:val="24"/>
                <w:rtl/>
              </w:rPr>
              <w:t xml:space="preserve"> صاف و</w:t>
            </w:r>
            <w:r w:rsidRPr="00BA3A7A">
              <w:rPr>
                <w:color w:val="000000"/>
                <w:sz w:val="24"/>
                <w:rtl/>
              </w:rPr>
              <w:t xml:space="preserve"> </w:t>
            </w:r>
            <w:r w:rsidRPr="00BA3A7A">
              <w:rPr>
                <w:rFonts w:hint="cs"/>
                <w:color w:val="000000"/>
                <w:sz w:val="24"/>
                <w:rtl/>
              </w:rPr>
              <w:t>اسکلتی، کنترل عصبی و هورمونی عضله صاف</w:t>
            </w:r>
          </w:p>
        </w:tc>
        <w:tc>
          <w:tcPr>
            <w:tcW w:w="712" w:type="pct"/>
          </w:tcPr>
          <w:p w14:paraId="281A4720" w14:textId="348D8CBA" w:rsidR="00210F2B" w:rsidRPr="00BA3A7A" w:rsidRDefault="00210F2B" w:rsidP="00210F2B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64C86F17" w:rsidR="00210F2B" w:rsidRPr="00BA3A7A" w:rsidRDefault="00210F2B" w:rsidP="00210F2B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658373AD" w14:textId="37FA1B90" w:rsidR="00210F2B" w:rsidRPr="00BA3A7A" w:rsidRDefault="00210F2B" w:rsidP="00210F2B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76EC819B" w14:textId="5BCF92F2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0B36A5F8" w14:textId="77777777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</w:rPr>
            </w:pPr>
            <w:r w:rsidRPr="00BA3A7A">
              <w:rPr>
                <w:rFonts w:cs="B Nazanin" w:hint="cs"/>
                <w:rtl/>
              </w:rPr>
              <w:t>عضله قلب</w:t>
            </w:r>
          </w:p>
          <w:p w14:paraId="143C0304" w14:textId="1CF39105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1271" w:type="pct"/>
            <w:vAlign w:val="center"/>
          </w:tcPr>
          <w:p w14:paraId="5D4C674D" w14:textId="4A89BFCF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</w:rPr>
            </w:pPr>
            <w:r w:rsidRPr="00BA3A7A">
              <w:rPr>
                <w:rFonts w:hint="cs"/>
                <w:sz w:val="24"/>
                <w:rtl/>
              </w:rPr>
              <w:t>ساختار تشریحی عضله قلب</w:t>
            </w:r>
            <w:r w:rsidRPr="00BA3A7A">
              <w:rPr>
                <w:rFonts w:asciiTheme="majorBidi" w:hAnsiTheme="majorBidi" w:hint="cs"/>
                <w:sz w:val="24"/>
                <w:rtl/>
              </w:rPr>
              <w:t xml:space="preserve">، </w:t>
            </w:r>
            <w:r w:rsidRPr="00BA3A7A">
              <w:rPr>
                <w:color w:val="000000"/>
                <w:sz w:val="24"/>
                <w:rtl/>
              </w:rPr>
              <w:t xml:space="preserve">مکانیسم های سلولی و مولکولی </w:t>
            </w:r>
            <w:r w:rsidRPr="00BA3A7A">
              <w:rPr>
                <w:rFonts w:hint="cs"/>
                <w:color w:val="000000"/>
                <w:sz w:val="24"/>
                <w:rtl/>
              </w:rPr>
              <w:t>تحریک</w:t>
            </w:r>
            <w:r w:rsidRPr="00BA3A7A">
              <w:rPr>
                <w:color w:val="000000"/>
                <w:sz w:val="24"/>
                <w:rtl/>
              </w:rPr>
              <w:softHyphen/>
            </w:r>
            <w:r w:rsidRPr="00BA3A7A">
              <w:rPr>
                <w:rFonts w:hint="cs"/>
                <w:color w:val="000000"/>
                <w:sz w:val="24"/>
                <w:rtl/>
              </w:rPr>
              <w:t>پذیری</w:t>
            </w:r>
            <w:r w:rsidRPr="00BA3A7A">
              <w:rPr>
                <w:color w:val="000000"/>
                <w:sz w:val="24"/>
                <w:rtl/>
              </w:rPr>
              <w:t xml:space="preserve"> </w:t>
            </w:r>
            <w:r w:rsidRPr="00BA3A7A">
              <w:rPr>
                <w:rFonts w:hint="cs"/>
                <w:rtl/>
              </w:rPr>
              <w:t xml:space="preserve">عضله قلب، چرخف قلبی </w:t>
            </w:r>
          </w:p>
        </w:tc>
        <w:tc>
          <w:tcPr>
            <w:tcW w:w="712" w:type="pct"/>
          </w:tcPr>
          <w:p w14:paraId="6649CDFE" w14:textId="354472C0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4996DBF2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051385F" w14:textId="0CC43A10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4B85DCEF" w14:textId="0C406430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0EC5F184" w14:textId="21904231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3A7A">
              <w:rPr>
                <w:rFonts w:cs="B Nazanin" w:hint="cs"/>
                <w:rtl/>
              </w:rPr>
              <w:t>عضله قلب</w:t>
            </w:r>
          </w:p>
        </w:tc>
        <w:tc>
          <w:tcPr>
            <w:tcW w:w="1271" w:type="pct"/>
            <w:vAlign w:val="center"/>
          </w:tcPr>
          <w:p w14:paraId="36480B0C" w14:textId="77777777" w:rsidR="00210F2B" w:rsidRPr="00BA3A7A" w:rsidRDefault="00210F2B" w:rsidP="00210F2B">
            <w:pPr>
              <w:bidi/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تنظیم ذاتی و عصبی عملکرد قلب،</w:t>
            </w:r>
          </w:p>
          <w:p w14:paraId="04DC9C83" w14:textId="77777777" w:rsidR="00210F2B" w:rsidRPr="00BA3A7A" w:rsidRDefault="00210F2B" w:rsidP="00210F2B">
            <w:pPr>
              <w:pStyle w:val="Table"/>
              <w:spacing w:before="120" w:after="120"/>
              <w:jc w:val="center"/>
            </w:pPr>
            <w:r w:rsidRPr="00BA3A7A">
              <w:rPr>
                <w:rFonts w:hint="cs"/>
                <w:color w:val="000000"/>
                <w:sz w:val="24"/>
                <w:rtl/>
              </w:rPr>
              <w:t>سیستم هدایتی قلب</w:t>
            </w:r>
            <w:r w:rsidRPr="00BA3A7A">
              <w:rPr>
                <w:rFonts w:hint="cs"/>
                <w:rtl/>
              </w:rPr>
              <w:t>،</w:t>
            </w:r>
            <w:r w:rsidRPr="00BA3A7A">
              <w:rPr>
                <w:rStyle w:val="fontstyle01"/>
                <w:rFonts w:hint="cs"/>
                <w:sz w:val="24"/>
                <w:rtl/>
              </w:rPr>
              <w:t xml:space="preserve"> </w:t>
            </w:r>
            <w:r w:rsidRPr="00BA3A7A">
              <w:rPr>
                <w:rFonts w:hint="cs"/>
                <w:color w:val="000000"/>
                <w:sz w:val="24"/>
                <w:rtl/>
              </w:rPr>
              <w:t>ریتمیسیته قلب</w:t>
            </w:r>
          </w:p>
          <w:p w14:paraId="5ACF1757" w14:textId="4D091D5D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Fonts w:asciiTheme="majorBidi" w:hAnsiTheme="majorBidi"/>
                <w:rtl/>
              </w:rPr>
            </w:pPr>
          </w:p>
        </w:tc>
        <w:tc>
          <w:tcPr>
            <w:tcW w:w="712" w:type="pct"/>
          </w:tcPr>
          <w:p w14:paraId="4EE6EF8C" w14:textId="070EE53F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524DBB56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05CAAE1A" w14:textId="1E85F660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70849BA9" w14:textId="2D0573C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9798D38" w14:textId="0A0D3274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67" w:type="pct"/>
          </w:tcPr>
          <w:p w14:paraId="772B99B9" w14:textId="5E00F613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سیستم گردش خون</w:t>
            </w:r>
          </w:p>
        </w:tc>
        <w:tc>
          <w:tcPr>
            <w:tcW w:w="1271" w:type="pct"/>
            <w:vAlign w:val="center"/>
          </w:tcPr>
          <w:p w14:paraId="5EB53C20" w14:textId="1691DECF" w:rsidR="00210F2B" w:rsidRPr="00BA3A7A" w:rsidRDefault="00210F2B" w:rsidP="00210F2B">
            <w:pPr>
              <w:bidi/>
              <w:spacing w:before="120" w:after="120" w:line="276" w:lineRule="auto"/>
              <w:jc w:val="center"/>
              <w:rPr>
                <w:rFonts w:cs="B Nazanin"/>
                <w:rtl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عملکرد سیستم گردش خون،</w:t>
            </w:r>
            <w:r w:rsidRPr="00BA3A7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حجمی سیستم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شریانی و وریدی، مبادله مواد بین خون و مایع میان بافتی، تنظیم هومورال </w:t>
            </w:r>
            <w:r w:rsidRPr="00BA3A7A">
              <w:rPr>
                <w:rFonts w:cs="B Nazanin" w:hint="cs"/>
                <w:sz w:val="24"/>
                <w:rtl/>
              </w:rPr>
              <w:t>جریان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A3A7A">
              <w:rPr>
                <w:rFonts w:cs="B Nazanin" w:hint="cs"/>
                <w:sz w:val="24"/>
                <w:rtl/>
              </w:rPr>
              <w:t xml:space="preserve">و فشار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  <w:r w:rsidRPr="00BA3A7A">
              <w:rPr>
                <w:rFonts w:cs="B Nazanin" w:hint="cs"/>
                <w:sz w:val="24"/>
                <w:rtl/>
              </w:rPr>
              <w:t>،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تنظیم عصبی </w:t>
            </w:r>
            <w:r w:rsidRPr="00BA3A7A">
              <w:rPr>
                <w:rFonts w:cs="B Nazanin" w:hint="cs"/>
                <w:sz w:val="24"/>
                <w:rtl/>
              </w:rPr>
              <w:t>جریان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A3A7A">
              <w:rPr>
                <w:rFonts w:cs="B Nazanin" w:hint="cs"/>
                <w:sz w:val="24"/>
                <w:rtl/>
              </w:rPr>
              <w:t xml:space="preserve">و فشار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خون</w:t>
            </w:r>
          </w:p>
        </w:tc>
        <w:tc>
          <w:tcPr>
            <w:tcW w:w="712" w:type="pct"/>
          </w:tcPr>
          <w:p w14:paraId="3D2D2108" w14:textId="3A5DDBCD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7F4F94DC" w14:textId="4E26A0F0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B0EC411" w14:textId="7141568A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19B0E80B" w14:textId="56CD7534" w:rsidTr="00061ADD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A549A48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667" w:type="pct"/>
          </w:tcPr>
          <w:p w14:paraId="0AAF879D" w14:textId="3E2DC3B1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کلیه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71" w:type="pct"/>
          </w:tcPr>
          <w:p w14:paraId="0AF24225" w14:textId="7CB94170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tl/>
              </w:rPr>
            </w:pPr>
            <w:r w:rsidRPr="00BA3A7A">
              <w:rPr>
                <w:rFonts w:hint="cs"/>
                <w:sz w:val="24"/>
                <w:rtl/>
              </w:rPr>
              <w:t>ساختار تشریحی کلیه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ها، انواع نفرون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 xml:space="preserve">ها، مکانیسم فیلتراسیون گلومرولی، بازجذب و ترشح در قسمتهای مختلف نفرون، کلیرانس کلیوی، </w:t>
            </w:r>
            <w:r w:rsidRPr="00BA3A7A">
              <w:rPr>
                <w:rFonts w:asciiTheme="majorBidi" w:hAnsiTheme="majorBidi" w:hint="cs"/>
                <w:sz w:val="24"/>
                <w:rtl/>
              </w:rPr>
              <w:t>مکانیسم تشکیل ادرار رقیق و غلیظ، تنظیم تعادل اسید-باز مایعات بدن</w:t>
            </w:r>
          </w:p>
        </w:tc>
        <w:tc>
          <w:tcPr>
            <w:tcW w:w="712" w:type="pct"/>
          </w:tcPr>
          <w:p w14:paraId="7A4B5EEC" w14:textId="068BF9B1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4BB3AA6" w14:textId="79BC7CCD" w:rsidR="00210F2B" w:rsidRPr="00BA3A7A" w:rsidRDefault="00210F2B" w:rsidP="00210F2B">
            <w:pPr>
              <w:bidi/>
              <w:spacing w:before="240" w:after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DC5D609" w14:textId="0ED7E03B" w:rsidR="00210F2B" w:rsidRPr="00BA3A7A" w:rsidRDefault="00210F2B" w:rsidP="00210F2B">
            <w:pPr>
              <w:bidi/>
              <w:spacing w:before="24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22C4ECF4" w14:textId="23B5287A" w:rsidTr="007373EE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2C2C07E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67" w:type="pct"/>
          </w:tcPr>
          <w:p w14:paraId="745F7B16" w14:textId="6A107001" w:rsidR="00210F2B" w:rsidRPr="00BA3A7A" w:rsidRDefault="00210F2B" w:rsidP="00210F2B">
            <w:pPr>
              <w:bidi/>
              <w:spacing w:before="120" w:after="120" w:line="22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تنفس</w:t>
            </w:r>
          </w:p>
        </w:tc>
        <w:tc>
          <w:tcPr>
            <w:tcW w:w="1271" w:type="pct"/>
          </w:tcPr>
          <w:p w14:paraId="0E01E89E" w14:textId="13A5BC32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ساختار تشریحی مجاری هوایی و ریه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ها، تهویه ریوی، حجم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 و ظرفیت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ریوی، گردش خون ریوی، اصول فیزیکی تبادل گاز از غشای تنفسی، مکانیسم انتقال اکسیژن و دی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اکسیدکربن در خون و مایعات بدن، تنظیم تنفس</w:t>
            </w:r>
          </w:p>
        </w:tc>
        <w:tc>
          <w:tcPr>
            <w:tcW w:w="712" w:type="pct"/>
          </w:tcPr>
          <w:p w14:paraId="74C1A454" w14:textId="0B387747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BF0FC1E" w14:textId="3591CD3D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4704EB55" w14:textId="2FF74666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01C21580" w14:textId="33836075" w:rsidTr="005A43AA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7C314A5" w14:textId="77777777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67" w:type="pct"/>
          </w:tcPr>
          <w:p w14:paraId="11FBED23" w14:textId="021AEA99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دستگاه گواراش</w:t>
            </w:r>
          </w:p>
        </w:tc>
        <w:tc>
          <w:tcPr>
            <w:tcW w:w="1271" w:type="pct"/>
          </w:tcPr>
          <w:p w14:paraId="08C52079" w14:textId="5DA6963E" w:rsidR="00210F2B" w:rsidRPr="00BA3A7A" w:rsidRDefault="00210F2B" w:rsidP="00210F2B">
            <w:pPr>
              <w:bidi/>
              <w:spacing w:before="120" w:after="120"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ساختار تشریحی دیواره لوله گوارش</w:t>
            </w:r>
            <w:r w:rsidRPr="00BA3A7A">
              <w:rPr>
                <w:rFonts w:cs="B Nazanin" w:hint="cs"/>
                <w:sz w:val="24"/>
                <w:rtl/>
              </w:rPr>
              <w:t>،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انتقال و مخلوط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سازی غذا در دستگاه گوارش</w:t>
            </w:r>
            <w:r w:rsidRPr="00BA3A7A">
              <w:rPr>
                <w:rFonts w:cs="B Nazanin" w:hint="cs"/>
                <w:sz w:val="24"/>
                <w:rtl/>
              </w:rPr>
              <w:t>،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تنظیم عصبی و هورمونی فعالیت لوله گوارش</w:t>
            </w:r>
            <w:r w:rsidRPr="00BA3A7A">
              <w:rPr>
                <w:rFonts w:cs="B Nazanin" w:hint="cs"/>
                <w:sz w:val="24"/>
                <w:rtl/>
              </w:rPr>
              <w:t xml:space="preserve">، مکانیسم ترشح مایعات مختلف در سیستم گوارش،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هضم و جذب کربوهیدرات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ها، چربی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 و پروتئین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 در لوله گوارش</w:t>
            </w:r>
          </w:p>
        </w:tc>
        <w:tc>
          <w:tcPr>
            <w:tcW w:w="712" w:type="pct"/>
          </w:tcPr>
          <w:p w14:paraId="3CD01249" w14:textId="3C5476AB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5679FC4B" w14:textId="58891B19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EC24BF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EC24BF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EC24BF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20D0B525" w14:textId="72C99BF1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BA3A7A" w:rsidRPr="00BA3A7A" w14:paraId="3ACE0933" w14:textId="777777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F9DD50F" w14:textId="118A8F22" w:rsidR="00BA3A7A" w:rsidRPr="00BA3A7A" w:rsidRDefault="00BA3A7A" w:rsidP="00BA3A7A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67" w:type="pct"/>
          </w:tcPr>
          <w:p w14:paraId="55037066" w14:textId="10E3FEA6" w:rsidR="00BA3A7A" w:rsidRPr="00BA3A7A" w:rsidRDefault="00BA3A7A" w:rsidP="00BA3A7A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71" w:type="pct"/>
            <w:vAlign w:val="center"/>
          </w:tcPr>
          <w:p w14:paraId="79BF9968" w14:textId="2187F236" w:rsidR="00BA3A7A" w:rsidRPr="00BA3A7A" w:rsidRDefault="00BA3A7A" w:rsidP="00BA3A7A">
            <w:pPr>
              <w:pStyle w:val="Table"/>
              <w:spacing w:before="120" w:after="120"/>
              <w:jc w:val="center"/>
              <w:rPr>
                <w:sz w:val="24"/>
                <w:rtl/>
              </w:rPr>
            </w:pPr>
            <w:r w:rsidRPr="00BA3A7A">
              <w:rPr>
                <w:rFonts w:hint="cs"/>
                <w:sz w:val="24"/>
                <w:rtl/>
              </w:rPr>
              <w:t>ارزیابی اطلاعات دانشجویان</w:t>
            </w:r>
          </w:p>
        </w:tc>
        <w:tc>
          <w:tcPr>
            <w:tcW w:w="712" w:type="pct"/>
          </w:tcPr>
          <w:p w14:paraId="44074EBE" w14:textId="4B03FEE7" w:rsidR="00BA3A7A" w:rsidRPr="00BA3A7A" w:rsidRDefault="00BA3A7A" w:rsidP="00BA3A7A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BA3A7A">
              <w:rPr>
                <w:rStyle w:val="fontstyle01"/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914" w:type="pct"/>
          </w:tcPr>
          <w:p w14:paraId="61B2BE59" w14:textId="61F40A8F" w:rsidR="00BA3A7A" w:rsidRPr="00BA3A7A" w:rsidRDefault="00BA3A7A" w:rsidP="00BA3A7A">
            <w:pPr>
              <w:pStyle w:val="Table"/>
              <w:jc w:val="center"/>
              <w:rPr>
                <w:rtl/>
              </w:rPr>
            </w:pPr>
            <w:r w:rsidRPr="00BA3A7A">
              <w:rPr>
                <w:rFonts w:hint="cs"/>
                <w:rtl/>
              </w:rPr>
              <w:t>-</w:t>
            </w:r>
          </w:p>
        </w:tc>
        <w:tc>
          <w:tcPr>
            <w:tcW w:w="912" w:type="pct"/>
          </w:tcPr>
          <w:p w14:paraId="213D4DA0" w14:textId="1C008430" w:rsidR="00BA3A7A" w:rsidRPr="00BA3A7A" w:rsidRDefault="00BA3A7A" w:rsidP="00BA3A7A">
            <w:pPr>
              <w:pStyle w:val="Table"/>
              <w:jc w:val="center"/>
              <w:rPr>
                <w:rFonts w:ascii="BMitra"/>
                <w:sz w:val="24"/>
                <w:rtl/>
              </w:rPr>
            </w:pPr>
            <w:r w:rsidRPr="00BA3A7A">
              <w:rPr>
                <w:rFonts w:hint="cs"/>
                <w:rtl/>
              </w:rPr>
              <w:t>امتحان کتبی</w:t>
            </w:r>
          </w:p>
        </w:tc>
      </w:tr>
      <w:tr w:rsidR="00210F2B" w:rsidRPr="00BA3A7A" w14:paraId="5D36AD62" w14:textId="77777777" w:rsidTr="00964277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ADB1AED" w14:textId="0BA1C7E6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667" w:type="pct"/>
          </w:tcPr>
          <w:p w14:paraId="12A4A5D4" w14:textId="0D2CA51A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دستگاه عصبی</w:t>
            </w:r>
          </w:p>
        </w:tc>
        <w:tc>
          <w:tcPr>
            <w:tcW w:w="1271" w:type="pct"/>
            <w:vAlign w:val="center"/>
          </w:tcPr>
          <w:p w14:paraId="643B89C2" w14:textId="04C688E0" w:rsidR="00210F2B" w:rsidRPr="00BA3A7A" w:rsidRDefault="00210F2B" w:rsidP="00210F2B">
            <w:pPr>
              <w:pStyle w:val="Table"/>
              <w:spacing w:before="120" w:after="120"/>
              <w:jc w:val="center"/>
              <w:rPr>
                <w:rtl/>
              </w:rPr>
            </w:pPr>
            <w:r w:rsidRPr="00BA3A7A">
              <w:rPr>
                <w:rFonts w:hint="cs"/>
                <w:sz w:val="24"/>
                <w:rtl/>
              </w:rPr>
              <w:t>سطوح عملکردی دستگاه عصبی،</w:t>
            </w:r>
            <w:r w:rsidRPr="00BA3A7A">
              <w:rPr>
                <w:rFonts w:asciiTheme="majorBidi" w:hAnsiTheme="majorBidi" w:hint="cs"/>
                <w:sz w:val="24"/>
                <w:rtl/>
              </w:rPr>
              <w:t xml:space="preserve"> </w:t>
            </w:r>
            <w:r w:rsidRPr="00BA3A7A">
              <w:rPr>
                <w:rFonts w:hint="cs"/>
                <w:sz w:val="24"/>
                <w:rtl/>
              </w:rPr>
              <w:t>انواع سیناپس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ها، وقایع الکتریکی نورون،</w:t>
            </w:r>
            <w:r w:rsidRPr="00BA3A7A">
              <w:rPr>
                <w:rFonts w:asciiTheme="majorBidi" w:hAnsiTheme="majorBidi" w:hint="cs"/>
                <w:sz w:val="24"/>
                <w:rtl/>
              </w:rPr>
              <w:t xml:space="preserve"> </w:t>
            </w:r>
            <w:r w:rsidRPr="00BA3A7A">
              <w:rPr>
                <w:rFonts w:hint="cs"/>
                <w:sz w:val="24"/>
                <w:rtl/>
              </w:rPr>
              <w:t>ساختار تشریحی مغز، مخچه و نخاع، رفلکس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های نخاعی، انتقال سیگنال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های پیکری به دستگاه عصبی مرکزی، انتقال فرمان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های حرکتی از دستگاه عصبی مرکزی به اندام</w:t>
            </w:r>
            <w:r w:rsidRPr="00BA3A7A">
              <w:rPr>
                <w:sz w:val="24"/>
                <w:rtl/>
              </w:rPr>
              <w:softHyphen/>
            </w:r>
            <w:r w:rsidRPr="00BA3A7A">
              <w:rPr>
                <w:rFonts w:hint="cs"/>
                <w:sz w:val="24"/>
                <w:rtl/>
              </w:rPr>
              <w:t>ها</w:t>
            </w:r>
          </w:p>
        </w:tc>
        <w:tc>
          <w:tcPr>
            <w:tcW w:w="712" w:type="pct"/>
          </w:tcPr>
          <w:p w14:paraId="1B9AD8DD" w14:textId="304182E7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172D443" w14:textId="6506FC75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46E77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A46E77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46E7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7D45D4C5" w14:textId="42E32F06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70C7EAEC" w14:textId="77777777" w:rsidTr="00B23799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7AA243" w14:textId="587E6D0A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67" w:type="pct"/>
          </w:tcPr>
          <w:p w14:paraId="33AFB4B4" w14:textId="1925EA60" w:rsidR="00210F2B" w:rsidRPr="00BA3A7A" w:rsidRDefault="00210F2B" w:rsidP="00210F2B">
            <w:pPr>
              <w:bidi/>
              <w:spacing w:before="120" w:after="120" w:line="228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دستگاه عصبی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غدد درون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ریز</w:t>
            </w:r>
          </w:p>
        </w:tc>
        <w:tc>
          <w:tcPr>
            <w:tcW w:w="1271" w:type="pct"/>
            <w:vAlign w:val="center"/>
          </w:tcPr>
          <w:p w14:paraId="76BF81D2" w14:textId="66B10041" w:rsidR="00210F2B" w:rsidRPr="00BA3A7A" w:rsidRDefault="00210F2B" w:rsidP="00210F2B">
            <w:pPr>
              <w:bidi/>
              <w:spacing w:before="120" w:after="120" w:line="276" w:lineRule="auto"/>
              <w:rPr>
                <w:rFonts w:cs="B Nazanin"/>
                <w:rtl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انتقال سیگنال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بینایی، شنوایی، بویایی و چشایی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دستگاه عصبی مرکزی، انتقال فرمان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حرکتی از دستگاه عصبی مرکزی به اندام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مربوطه،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ساختا</w:t>
            </w:r>
            <w:r w:rsidRPr="00BA3A7A">
              <w:rPr>
                <w:rFonts w:cs="B Nazanin" w:hint="cs"/>
                <w:sz w:val="24"/>
                <w:rtl/>
              </w:rPr>
              <w:t>ر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شیمایی 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rtl/>
              </w:rPr>
              <w:t>ها، م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کانیسم اثر</w:t>
            </w:r>
            <w:r w:rsidRPr="00BA3A7A">
              <w:rPr>
                <w:rFonts w:cs="B Nazanin" w:hint="cs"/>
                <w:sz w:val="24"/>
                <w:rtl/>
              </w:rPr>
              <w:t xml:space="preserve">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712" w:type="pct"/>
          </w:tcPr>
          <w:p w14:paraId="7221FE7F" w14:textId="62D1EB4D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E973836" w14:textId="792E557F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46E77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A46E77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46E7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3A5468DA" w14:textId="791E6AD1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  <w:tr w:rsidR="00210F2B" w:rsidRPr="00BA3A7A" w14:paraId="40161FC5" w14:textId="77777777" w:rsidTr="009E64EF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53DABF02" w14:textId="0529F21A" w:rsidR="00210F2B" w:rsidRPr="00BA3A7A" w:rsidRDefault="00210F2B" w:rsidP="00210F2B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667" w:type="pct"/>
          </w:tcPr>
          <w:p w14:paraId="09DE9F86" w14:textId="6A2C787E" w:rsidR="00210F2B" w:rsidRPr="00BA3A7A" w:rsidRDefault="00210F2B" w:rsidP="00210F2B">
            <w:pPr>
              <w:autoSpaceDE w:val="0"/>
              <w:autoSpaceDN w:val="0"/>
              <w:bidi/>
              <w:adjustRightInd w:val="0"/>
              <w:spacing w:before="120" w:after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فیزیولوژی غدد درون</w:t>
            </w:r>
            <w:r w:rsidRPr="00BA3A7A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ریز</w:t>
            </w:r>
          </w:p>
        </w:tc>
        <w:tc>
          <w:tcPr>
            <w:tcW w:w="1271" w:type="pct"/>
          </w:tcPr>
          <w:p w14:paraId="0FE4CEB0" w14:textId="16DAD655" w:rsidR="00210F2B" w:rsidRPr="00BA3A7A" w:rsidRDefault="00210F2B" w:rsidP="00210F2B">
            <w:pPr>
              <w:bidi/>
              <w:spacing w:before="120" w:after="120"/>
              <w:jc w:val="center"/>
              <w:rPr>
                <w:rFonts w:cs="B Nazanin"/>
                <w:rtl/>
              </w:rPr>
            </w:pP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هیپوتالاموس و هیپوفیز</w:t>
            </w:r>
            <w:r w:rsidRPr="00BA3A7A">
              <w:rPr>
                <w:rFonts w:cs="B Nazanin" w:hint="cs"/>
                <w:sz w:val="24"/>
                <w:rtl/>
              </w:rPr>
              <w:t xml:space="preserve">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فوق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کلیه، 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BA3A7A">
              <w:rPr>
                <w:rFonts w:cs="B Nazanin" w:hint="cs"/>
                <w:sz w:val="24"/>
                <w:rtl/>
              </w:rPr>
              <w:t xml:space="preserve"> تیروئیدی،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BA3A7A">
              <w:rPr>
                <w:rFonts w:cs="B Nazanin" w:hint="cs"/>
                <w:sz w:val="24"/>
                <w:rtl/>
              </w:rPr>
              <w:t xml:space="preserve"> پاراتیروئیدی،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 پانکراس</w:t>
            </w:r>
            <w:r w:rsidRPr="00BA3A7A">
              <w:rPr>
                <w:rFonts w:cs="B Nazanin" w:hint="cs"/>
                <w:sz w:val="24"/>
                <w:rtl/>
              </w:rPr>
              <w:t xml:space="preserve">ی، </w:t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هورمون</w:t>
            </w:r>
            <w:r w:rsidRPr="00BA3A7A">
              <w:rPr>
                <w:rFonts w:cs="B Nazanin"/>
                <w:sz w:val="24"/>
                <w:rtl/>
              </w:rPr>
              <w:softHyphen/>
            </w:r>
            <w:r w:rsidRPr="00BA3A7A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BA3A7A">
              <w:rPr>
                <w:rFonts w:cs="B Nazanin" w:hint="cs"/>
                <w:sz w:val="24"/>
                <w:rtl/>
              </w:rPr>
              <w:t xml:space="preserve"> جنسی زن و مرد</w:t>
            </w:r>
          </w:p>
        </w:tc>
        <w:tc>
          <w:tcPr>
            <w:tcW w:w="712" w:type="pct"/>
          </w:tcPr>
          <w:p w14:paraId="69F8C141" w14:textId="1501554D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127431" w14:textId="79EC58EC" w:rsidR="00210F2B" w:rsidRPr="00BA3A7A" w:rsidRDefault="00210F2B" w:rsidP="00210F2B">
            <w:pPr>
              <w:bidi/>
              <w:spacing w:before="240" w:after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A46E77">
              <w:rPr>
                <w:rFonts w:ascii="BMitra" w:cs="B Nazanin" w:hint="cs"/>
                <w:sz w:val="24"/>
                <w:szCs w:val="24"/>
                <w:rtl/>
              </w:rPr>
              <w:t>دانشجویان در کلاس، پرسش و پاسخ از دانشجویان در خصوص مطالب تدریس</w:t>
            </w:r>
            <w:r w:rsidRPr="00A46E77">
              <w:rPr>
                <w:rFonts w:ascii="BMitra" w:cs="B Nazanin"/>
                <w:sz w:val="24"/>
                <w:szCs w:val="24"/>
                <w:rtl/>
              </w:rPr>
              <w:softHyphen/>
            </w:r>
            <w:r w:rsidRPr="00A46E77">
              <w:rPr>
                <w:rFonts w:ascii="BMitra" w:cs="B Nazanin" w:hint="cs"/>
                <w:sz w:val="24"/>
                <w:szCs w:val="24"/>
                <w:rtl/>
              </w:rPr>
              <w:t>شده</w:t>
            </w:r>
          </w:p>
        </w:tc>
        <w:tc>
          <w:tcPr>
            <w:tcW w:w="912" w:type="pct"/>
          </w:tcPr>
          <w:p w14:paraId="1C005FD5" w14:textId="735EF592" w:rsidR="00210F2B" w:rsidRPr="00BA3A7A" w:rsidRDefault="00210F2B" w:rsidP="00210F2B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Fonts w:ascii="BMitra" w:cs="B Nazanin" w:hint="cs"/>
                <w:sz w:val="24"/>
                <w:szCs w:val="24"/>
                <w:rtl/>
              </w:rPr>
              <w:t>پرسش و پاسخ در همان جلسه، ارائه کنفرانس تا آخر ترم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13ADF">
        <w:trPr>
          <w:trHeight w:val="947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B6E4" w14:textId="77777777" w:rsidR="001C4BD9" w:rsidRDefault="001C4BD9" w:rsidP="00F121E3">
      <w:pPr>
        <w:spacing w:after="0" w:line="240" w:lineRule="auto"/>
      </w:pPr>
      <w:r>
        <w:separator/>
      </w:r>
    </w:p>
  </w:endnote>
  <w:endnote w:type="continuationSeparator" w:id="0">
    <w:p w14:paraId="48B7C25E" w14:textId="77777777" w:rsidR="001C4BD9" w:rsidRDefault="001C4BD9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EE7A2" w14:textId="77777777" w:rsidR="001C4BD9" w:rsidRDefault="001C4BD9" w:rsidP="00F121E3">
      <w:pPr>
        <w:spacing w:after="0" w:line="240" w:lineRule="auto"/>
      </w:pPr>
      <w:r>
        <w:separator/>
      </w:r>
    </w:p>
  </w:footnote>
  <w:footnote w:type="continuationSeparator" w:id="0">
    <w:p w14:paraId="0B70741D" w14:textId="77777777" w:rsidR="001C4BD9" w:rsidRDefault="001C4BD9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245890">
    <w:abstractNumId w:val="1"/>
  </w:num>
  <w:num w:numId="2" w16cid:durableId="2059235482">
    <w:abstractNumId w:val="2"/>
  </w:num>
  <w:num w:numId="3" w16cid:durableId="389500765">
    <w:abstractNumId w:val="5"/>
  </w:num>
  <w:num w:numId="4" w16cid:durableId="1951429238">
    <w:abstractNumId w:val="8"/>
  </w:num>
  <w:num w:numId="5" w16cid:durableId="715668124">
    <w:abstractNumId w:val="3"/>
  </w:num>
  <w:num w:numId="6" w16cid:durableId="226689218">
    <w:abstractNumId w:val="4"/>
  </w:num>
  <w:num w:numId="7" w16cid:durableId="1266888201">
    <w:abstractNumId w:val="0"/>
  </w:num>
  <w:num w:numId="8" w16cid:durableId="589313393">
    <w:abstractNumId w:val="7"/>
  </w:num>
  <w:num w:numId="9" w16cid:durableId="1211922168">
    <w:abstractNumId w:val="6"/>
  </w:num>
  <w:num w:numId="10" w16cid:durableId="1921475864">
    <w:abstractNumId w:val="9"/>
  </w:num>
  <w:num w:numId="11" w16cid:durableId="368843243">
    <w:abstractNumId w:val="10"/>
  </w:num>
  <w:num w:numId="12" w16cid:durableId="132331154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298D"/>
    <w:rsid w:val="001D4093"/>
    <w:rsid w:val="001F6543"/>
    <w:rsid w:val="0020029D"/>
    <w:rsid w:val="00202915"/>
    <w:rsid w:val="00205CEA"/>
    <w:rsid w:val="00207A02"/>
    <w:rsid w:val="00210113"/>
    <w:rsid w:val="00210F2B"/>
    <w:rsid w:val="00213BF1"/>
    <w:rsid w:val="00216806"/>
    <w:rsid w:val="00217B36"/>
    <w:rsid w:val="00220EB8"/>
    <w:rsid w:val="002241CB"/>
    <w:rsid w:val="00224D46"/>
    <w:rsid w:val="002326BB"/>
    <w:rsid w:val="00234EC3"/>
    <w:rsid w:val="00235642"/>
    <w:rsid w:val="00241176"/>
    <w:rsid w:val="00242776"/>
    <w:rsid w:val="00260280"/>
    <w:rsid w:val="00262077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376D"/>
    <w:rsid w:val="002F4758"/>
    <w:rsid w:val="002F777F"/>
    <w:rsid w:val="00303340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1ABC"/>
    <w:rsid w:val="003731A1"/>
    <w:rsid w:val="00380457"/>
    <w:rsid w:val="00380559"/>
    <w:rsid w:val="00387AA6"/>
    <w:rsid w:val="00391477"/>
    <w:rsid w:val="003924CF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4CD4"/>
    <w:rsid w:val="00475543"/>
    <w:rsid w:val="00475DA8"/>
    <w:rsid w:val="004841B2"/>
    <w:rsid w:val="0048445E"/>
    <w:rsid w:val="00490E62"/>
    <w:rsid w:val="00491055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05F"/>
    <w:rsid w:val="004C21C4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037B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407B3"/>
    <w:rsid w:val="00557356"/>
    <w:rsid w:val="0056479D"/>
    <w:rsid w:val="0056700C"/>
    <w:rsid w:val="005732EE"/>
    <w:rsid w:val="0058202F"/>
    <w:rsid w:val="00582810"/>
    <w:rsid w:val="00591673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10CF"/>
    <w:rsid w:val="00852745"/>
    <w:rsid w:val="00853CE4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168F0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3882"/>
    <w:rsid w:val="00A25183"/>
    <w:rsid w:val="00A30D89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07E2"/>
    <w:rsid w:val="00AD2069"/>
    <w:rsid w:val="00AD507E"/>
    <w:rsid w:val="00AD7EB9"/>
    <w:rsid w:val="00AD7FDB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3A7A"/>
    <w:rsid w:val="00BA480E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658AD"/>
    <w:rsid w:val="00C6682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3ADF"/>
    <w:rsid w:val="00D2153C"/>
    <w:rsid w:val="00D2557D"/>
    <w:rsid w:val="00D258DD"/>
    <w:rsid w:val="00D35AE0"/>
    <w:rsid w:val="00D4181A"/>
    <w:rsid w:val="00D423DC"/>
    <w:rsid w:val="00D44C61"/>
    <w:rsid w:val="00D62F5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164B"/>
    <w:rsid w:val="00E86876"/>
    <w:rsid w:val="00E879A4"/>
    <w:rsid w:val="00E92889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44FD9"/>
    <w:rsid w:val="00F5308B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912F-BA40-44AF-A967-53BB613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12</cp:revision>
  <cp:lastPrinted>2021-02-05T08:56:00Z</cp:lastPrinted>
  <dcterms:created xsi:type="dcterms:W3CDTF">2024-09-29T10:13:00Z</dcterms:created>
  <dcterms:modified xsi:type="dcterms:W3CDTF">2024-10-02T16:11:00Z</dcterms:modified>
</cp:coreProperties>
</file>