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1EFA3" w14:textId="77777777" w:rsidR="00AB5F7A" w:rsidRPr="000825FA" w:rsidRDefault="00AB5F7A" w:rsidP="00AB5F7A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sz w:val="32"/>
          <w:szCs w:val="32"/>
        </w:rPr>
      </w:pPr>
      <w:r w:rsidRPr="000825FA">
        <w:rPr>
          <w:rFonts w:cs="B Nazanin" w:hint="cs"/>
          <w:b/>
          <w:bCs/>
          <w:sz w:val="32"/>
          <w:szCs w:val="32"/>
          <w:rtl/>
        </w:rPr>
        <w:t>بسمه</w:t>
      </w:r>
      <w:r w:rsidRPr="000825FA">
        <w:rPr>
          <w:rFonts w:cs="B Nazanin"/>
          <w:b/>
          <w:bCs/>
          <w:sz w:val="32"/>
          <w:szCs w:val="32"/>
        </w:rPr>
        <w:t xml:space="preserve"> </w:t>
      </w:r>
      <w:r w:rsidRPr="000825FA">
        <w:rPr>
          <w:rFonts w:cs="B Nazanin" w:hint="cs"/>
          <w:b/>
          <w:bCs/>
          <w:sz w:val="32"/>
          <w:szCs w:val="32"/>
          <w:rtl/>
        </w:rPr>
        <w:t>تعالی</w:t>
      </w:r>
    </w:p>
    <w:p w14:paraId="5C232A9D" w14:textId="77777777" w:rsidR="00AB5F7A" w:rsidRPr="000825FA" w:rsidRDefault="00AB5F7A" w:rsidP="00AB5F7A">
      <w:pPr>
        <w:autoSpaceDE w:val="0"/>
        <w:autoSpaceDN w:val="0"/>
        <w:adjustRightInd w:val="0"/>
        <w:spacing w:after="0" w:line="240" w:lineRule="auto"/>
        <w:jc w:val="center"/>
        <w:rPr>
          <w:rFonts w:cs="B Nazanin"/>
          <w:b/>
          <w:bCs/>
          <w:sz w:val="32"/>
          <w:szCs w:val="32"/>
          <w:rtl/>
        </w:rPr>
      </w:pPr>
      <w:r w:rsidRPr="000825FA">
        <w:rPr>
          <w:rFonts w:cs="B Nazanin" w:hint="cs"/>
          <w:b/>
          <w:bCs/>
          <w:sz w:val="32"/>
          <w:szCs w:val="32"/>
          <w:rtl/>
        </w:rPr>
        <w:t>طرح</w:t>
      </w:r>
      <w:r w:rsidRPr="000825FA">
        <w:rPr>
          <w:rFonts w:cs="B Nazanin"/>
          <w:b/>
          <w:bCs/>
          <w:sz w:val="32"/>
          <w:szCs w:val="32"/>
        </w:rPr>
        <w:t xml:space="preserve"> </w:t>
      </w:r>
      <w:r w:rsidRPr="000825FA">
        <w:rPr>
          <w:rFonts w:cs="B Nazanin" w:hint="cs"/>
          <w:b/>
          <w:bCs/>
          <w:sz w:val="32"/>
          <w:szCs w:val="32"/>
          <w:rtl/>
        </w:rPr>
        <w:t>درس</w:t>
      </w:r>
    </w:p>
    <w:tbl>
      <w:tblPr>
        <w:tblStyle w:val="TableGrid"/>
        <w:bidiVisual/>
        <w:tblW w:w="10214" w:type="dxa"/>
        <w:tblInd w:w="-276" w:type="dxa"/>
        <w:tblLook w:val="04A0" w:firstRow="1" w:lastRow="0" w:firstColumn="1" w:lastColumn="0" w:noHBand="0" w:noVBand="1"/>
      </w:tblPr>
      <w:tblGrid>
        <w:gridCol w:w="1699"/>
        <w:gridCol w:w="8515"/>
      </w:tblGrid>
      <w:tr w:rsidR="00AB5F7A" w:rsidRPr="000825FA" w14:paraId="09A2EAB0" w14:textId="77777777" w:rsidTr="00B97588">
        <w:tc>
          <w:tcPr>
            <w:tcW w:w="1699" w:type="dxa"/>
            <w:shd w:val="clear" w:color="auto" w:fill="D9D9D9" w:themeFill="background1" w:themeFillShade="D9"/>
          </w:tcPr>
          <w:p w14:paraId="4C26A02D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س</w:t>
            </w:r>
          </w:p>
        </w:tc>
        <w:tc>
          <w:tcPr>
            <w:tcW w:w="8515" w:type="dxa"/>
            <w:shd w:val="clear" w:color="auto" w:fill="D9D9D9" w:themeFill="background1" w:themeFillShade="D9"/>
          </w:tcPr>
          <w:p w14:paraId="00DBC1B5" w14:textId="151E1AC0" w:rsidR="00AB5F7A" w:rsidRPr="000825FA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مبانی </w:t>
            </w:r>
            <w:r w:rsidR="00AB5F7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الکترومغناطیسی نور </w:t>
            </w:r>
            <w:r w:rsidR="00AB5F7A"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،</w:t>
            </w:r>
            <w:r w:rsidR="00AB5F7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AB5F7A"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AB5F7A"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</w:tr>
      <w:tr w:rsidR="00AB5F7A" w:rsidRPr="000825FA" w14:paraId="245511F0" w14:textId="77777777" w:rsidTr="00B97588">
        <w:tc>
          <w:tcPr>
            <w:tcW w:w="1699" w:type="dxa"/>
          </w:tcPr>
          <w:p w14:paraId="4A1222AD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مجری:</w:t>
            </w:r>
          </w:p>
        </w:tc>
        <w:tc>
          <w:tcPr>
            <w:tcW w:w="8515" w:type="dxa"/>
          </w:tcPr>
          <w:p w14:paraId="34C929CB" w14:textId="3A6C3A95" w:rsidR="00AB5F7A" w:rsidRPr="000825FA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آذر وفافرد</w:t>
            </w:r>
          </w:p>
        </w:tc>
      </w:tr>
      <w:tr w:rsidR="00AB5F7A" w:rsidRPr="000825FA" w14:paraId="79AB2DD1" w14:textId="77777777" w:rsidTr="00B97588">
        <w:tc>
          <w:tcPr>
            <w:tcW w:w="1699" w:type="dxa"/>
          </w:tcPr>
          <w:p w14:paraId="6E9DD8B6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اجرا:  </w:t>
            </w:r>
          </w:p>
        </w:tc>
        <w:tc>
          <w:tcPr>
            <w:tcW w:w="8515" w:type="dxa"/>
          </w:tcPr>
          <w:p w14:paraId="388FA49F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1403-1404 نیمسال اول</w:t>
            </w:r>
          </w:p>
        </w:tc>
      </w:tr>
      <w:tr w:rsidR="00AB5F7A" w:rsidRPr="000825FA" w14:paraId="6506DDD1" w14:textId="77777777" w:rsidTr="00B97588">
        <w:tc>
          <w:tcPr>
            <w:tcW w:w="1699" w:type="dxa"/>
          </w:tcPr>
          <w:p w14:paraId="3709A4C3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مدت اجرا:</w:t>
            </w:r>
          </w:p>
        </w:tc>
        <w:tc>
          <w:tcPr>
            <w:tcW w:w="8515" w:type="dxa"/>
          </w:tcPr>
          <w:p w14:paraId="08028DCE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24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جلسه 90 دقیقه ای</w:t>
            </w:r>
          </w:p>
        </w:tc>
      </w:tr>
      <w:tr w:rsidR="00AB5F7A" w:rsidRPr="000825FA" w14:paraId="1FB71640" w14:textId="77777777" w:rsidTr="00B97588">
        <w:tc>
          <w:tcPr>
            <w:tcW w:w="1699" w:type="dxa"/>
          </w:tcPr>
          <w:p w14:paraId="53788DCA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مکان: </w:t>
            </w:r>
          </w:p>
        </w:tc>
        <w:tc>
          <w:tcPr>
            <w:tcW w:w="8515" w:type="dxa"/>
          </w:tcPr>
          <w:p w14:paraId="52E469AE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دانشکده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فیزیک</w:t>
            </w:r>
          </w:p>
        </w:tc>
      </w:tr>
      <w:tr w:rsidR="00AB5F7A" w:rsidRPr="000825FA" w14:paraId="30434936" w14:textId="77777777" w:rsidTr="00B97588">
        <w:tc>
          <w:tcPr>
            <w:tcW w:w="1699" w:type="dxa"/>
          </w:tcPr>
          <w:p w14:paraId="4DDD4727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اهداف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س:</w:t>
            </w:r>
          </w:p>
        </w:tc>
        <w:tc>
          <w:tcPr>
            <w:tcW w:w="8515" w:type="dxa"/>
          </w:tcPr>
          <w:p w14:paraId="3CFF7BF5" w14:textId="70124A2A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فراگیری مبانی نظری </w:t>
            </w:r>
            <w:r w:rsidR="00C3703A">
              <w:rPr>
                <w:rFonts w:cs="B Nazanin" w:hint="cs"/>
                <w:b/>
                <w:bCs/>
                <w:sz w:val="24"/>
                <w:szCs w:val="24"/>
                <w:rtl/>
              </w:rPr>
              <w:t>الکترومغناطیسی نور</w:t>
            </w:r>
          </w:p>
        </w:tc>
      </w:tr>
      <w:tr w:rsidR="00AB5F7A" w:rsidRPr="000825FA" w14:paraId="79747F2A" w14:textId="77777777" w:rsidTr="00B97588">
        <w:trPr>
          <w:trHeight w:val="457"/>
        </w:trPr>
        <w:tc>
          <w:tcPr>
            <w:tcW w:w="1699" w:type="dxa"/>
          </w:tcPr>
          <w:p w14:paraId="205C62FA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وظایف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دانشجو:</w:t>
            </w:r>
          </w:p>
          <w:p w14:paraId="134DD9CE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5" w:type="dxa"/>
          </w:tcPr>
          <w:p w14:paraId="2CA9642B" w14:textId="77777777" w:rsidR="00AB5F7A" w:rsidRPr="000825FA" w:rsidRDefault="00AB5F7A" w:rsidP="00B97588">
            <w:pPr>
              <w:tabs>
                <w:tab w:val="left" w:pos="247"/>
                <w:tab w:val="center" w:pos="4149"/>
              </w:tabs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شرکت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جلسات ،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انجام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فعالیتهای کلاسی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و حضور در جلسه امتحان پایان ترم</w:t>
            </w:r>
          </w:p>
        </w:tc>
      </w:tr>
      <w:tr w:rsidR="00AB5F7A" w:rsidRPr="000825FA" w14:paraId="6AC3E8C5" w14:textId="77777777" w:rsidTr="00B97588">
        <w:tc>
          <w:tcPr>
            <w:tcW w:w="1699" w:type="dxa"/>
          </w:tcPr>
          <w:p w14:paraId="053F5B48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شیوه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ارزیابی:</w:t>
            </w:r>
          </w:p>
          <w:p w14:paraId="6A9D97B8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NazaninBold" w:cs="BNazaninBold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8515" w:type="dxa"/>
          </w:tcPr>
          <w:p w14:paraId="3AD26162" w14:textId="77777777" w:rsidR="00AB5F7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حضو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 و شرکت در مباحث </w:t>
            </w: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کلاس،</w:t>
            </w:r>
            <w:r w:rsidRPr="00EA6A3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EA6A3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دوره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ای،</w:t>
            </w:r>
            <w:r w:rsidRPr="00EA6A3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حل</w:t>
            </w:r>
            <w:r w:rsidRPr="00EA6A3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مساله،امتحان</w:t>
            </w:r>
            <w:r w:rsidRPr="00EA6A3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میان</w:t>
            </w:r>
            <w:r w:rsidRPr="00EA6A3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ترم،</w:t>
            </w:r>
            <w:r w:rsidRPr="00EA6A3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امتحان</w:t>
            </w:r>
            <w:r w:rsidRPr="00EA6A3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پایان</w:t>
            </w:r>
            <w:r w:rsidRPr="00EA6A3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EA6A38">
              <w:rPr>
                <w:rFonts w:cs="B Nazanin" w:hint="cs"/>
                <w:b/>
                <w:bCs/>
                <w:sz w:val="24"/>
                <w:szCs w:val="24"/>
                <w:rtl/>
              </w:rPr>
              <w:t>ترم</w:t>
            </w:r>
          </w:p>
          <w:p w14:paraId="33EEC9E3" w14:textId="77777777" w:rsidR="00AB5F7A" w:rsidRPr="00EA6A38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AB5F7A" w:rsidRPr="000825FA" w14:paraId="5F586D0E" w14:textId="77777777" w:rsidTr="00B97588">
        <w:tc>
          <w:tcPr>
            <w:tcW w:w="1699" w:type="dxa"/>
          </w:tcPr>
          <w:p w14:paraId="78C5CF90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مراجع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س:</w:t>
            </w:r>
          </w:p>
          <w:p w14:paraId="57B8CD22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5" w:type="dxa"/>
          </w:tcPr>
          <w:p w14:paraId="558956B8" w14:textId="77777777" w:rsidR="008E4839" w:rsidRPr="00C3703A" w:rsidRDefault="00CE60F9" w:rsidP="008E483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3703A">
              <w:rPr>
                <w:rFonts w:asciiTheme="majorBidi" w:hAnsiTheme="majorBidi" w:cstheme="majorBidi"/>
                <w:b/>
                <w:bCs/>
              </w:rPr>
              <w:t>Classical Electromagnetic Radiation, 3</w:t>
            </w:r>
            <w:r w:rsidRPr="00C3703A">
              <w:rPr>
                <w:rFonts w:asciiTheme="majorBidi" w:hAnsiTheme="majorBidi" w:cstheme="majorBidi"/>
                <w:b/>
                <w:bCs/>
                <w:vertAlign w:val="superscript"/>
              </w:rPr>
              <w:t xml:space="preserve">th </w:t>
            </w:r>
            <w:r w:rsidRPr="00C370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ed., M. A. Heald, J. B. Marion, Saunders, College pub, 1995</w:t>
            </w:r>
          </w:p>
          <w:p w14:paraId="67A27B13" w14:textId="3CD701F6" w:rsidR="00CE60F9" w:rsidRPr="00CE60F9" w:rsidRDefault="00C3703A" w:rsidP="00CE60F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C3703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Modern Electromagnetics, A. Zangwill, Cambridge, 2013</w:t>
            </w:r>
          </w:p>
        </w:tc>
      </w:tr>
    </w:tbl>
    <w:p w14:paraId="5E5C942A" w14:textId="77777777" w:rsidR="00AB5F7A" w:rsidRPr="000825FA" w:rsidRDefault="00AB5F7A" w:rsidP="00AB5F7A">
      <w:pPr>
        <w:autoSpaceDE w:val="0"/>
        <w:autoSpaceDN w:val="0"/>
        <w:adjustRightInd w:val="0"/>
        <w:spacing w:after="0" w:line="240" w:lineRule="auto"/>
        <w:rPr>
          <w:rFonts w:ascii="BNazanin" w:cs="BNazanin"/>
          <w:sz w:val="30"/>
          <w:szCs w:val="30"/>
          <w:rtl/>
          <w:lang w:bidi="ar-SA"/>
        </w:rPr>
      </w:pPr>
    </w:p>
    <w:tbl>
      <w:tblPr>
        <w:tblStyle w:val="TableGrid"/>
        <w:bidiVisual/>
        <w:tblW w:w="10212" w:type="dxa"/>
        <w:tblInd w:w="-279" w:type="dxa"/>
        <w:tblLook w:val="04A0" w:firstRow="1" w:lastRow="0" w:firstColumn="1" w:lastColumn="0" w:noHBand="0" w:noVBand="1"/>
      </w:tblPr>
      <w:tblGrid>
        <w:gridCol w:w="1416"/>
        <w:gridCol w:w="8796"/>
      </w:tblGrid>
      <w:tr w:rsidR="00AB5F7A" w:rsidRPr="000825FA" w14:paraId="566E9588" w14:textId="77777777" w:rsidTr="00B97588">
        <w:trPr>
          <w:trHeight w:val="477"/>
        </w:trPr>
        <w:tc>
          <w:tcPr>
            <w:tcW w:w="1416" w:type="dxa"/>
            <w:shd w:val="clear" w:color="auto" w:fill="D9D9D9" w:themeFill="background1" w:themeFillShade="D9"/>
          </w:tcPr>
          <w:p w14:paraId="20AD068C" w14:textId="0DD82580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216113">
              <w:rPr>
                <w:rFonts w:cs="B Nazanin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8796" w:type="dxa"/>
            <w:shd w:val="clear" w:color="auto" w:fill="D9D9D9" w:themeFill="background1" w:themeFillShade="D9"/>
          </w:tcPr>
          <w:p w14:paraId="28E0E2EE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موضوع</w:t>
            </w:r>
            <w:r w:rsidRPr="000825FA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بحث</w:t>
            </w:r>
          </w:p>
        </w:tc>
      </w:tr>
      <w:tr w:rsidR="00AB5F7A" w:rsidRPr="000825FA" w14:paraId="0598D362" w14:textId="77777777" w:rsidTr="00B97588">
        <w:tc>
          <w:tcPr>
            <w:tcW w:w="1416" w:type="dxa"/>
          </w:tcPr>
          <w:p w14:paraId="6B6B70C6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96" w:type="dxa"/>
          </w:tcPr>
          <w:p w14:paraId="13D24B20" w14:textId="0E0ED0CF" w:rsidR="00AB5F7A" w:rsidRPr="000825FA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معادلات ماکسول</w:t>
            </w:r>
            <w:r w:rsidR="008E483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B5F7A" w:rsidRPr="000825FA" w14:paraId="56C43BB1" w14:textId="77777777" w:rsidTr="00B97588">
        <w:tc>
          <w:tcPr>
            <w:tcW w:w="1416" w:type="dxa"/>
          </w:tcPr>
          <w:p w14:paraId="52F21863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96" w:type="dxa"/>
          </w:tcPr>
          <w:p w14:paraId="2C9E7A3D" w14:textId="12334E75" w:rsidR="00AB5F7A" w:rsidRPr="000825FA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امواج الکترومغناطیسی</w:t>
            </w:r>
          </w:p>
        </w:tc>
      </w:tr>
      <w:tr w:rsidR="00AB5F7A" w:rsidRPr="000825FA" w14:paraId="58B9E4A6" w14:textId="77777777" w:rsidTr="00B97588">
        <w:tc>
          <w:tcPr>
            <w:tcW w:w="1416" w:type="dxa"/>
          </w:tcPr>
          <w:p w14:paraId="4132E4B8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96" w:type="dxa"/>
          </w:tcPr>
          <w:p w14:paraId="587D4481" w14:textId="0AF4BA28" w:rsidR="00AB5F7A" w:rsidRPr="000825FA" w:rsidRDefault="00CE60F9" w:rsidP="008E4839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موج تخت</w:t>
            </w:r>
          </w:p>
        </w:tc>
      </w:tr>
      <w:tr w:rsidR="00AB5F7A" w:rsidRPr="000825FA" w14:paraId="6B076E76" w14:textId="77777777" w:rsidTr="00B97588">
        <w:tc>
          <w:tcPr>
            <w:tcW w:w="1416" w:type="dxa"/>
          </w:tcPr>
          <w:p w14:paraId="6E85A1B3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96" w:type="dxa"/>
          </w:tcPr>
          <w:p w14:paraId="1799315D" w14:textId="5909A215" w:rsidR="00AB5F7A" w:rsidRPr="000825FA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قطبش</w:t>
            </w:r>
          </w:p>
        </w:tc>
      </w:tr>
      <w:tr w:rsidR="00AB5F7A" w:rsidRPr="000825FA" w14:paraId="191DFFC9" w14:textId="77777777" w:rsidTr="00B97588">
        <w:tc>
          <w:tcPr>
            <w:tcW w:w="1416" w:type="dxa"/>
          </w:tcPr>
          <w:p w14:paraId="17258F1E" w14:textId="77777777" w:rsidR="00AB5F7A" w:rsidRPr="000825FA" w:rsidRDefault="00AB5F7A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825FA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96" w:type="dxa"/>
          </w:tcPr>
          <w:p w14:paraId="16F03B42" w14:textId="7400E5AB" w:rsidR="00AB5F7A" w:rsidRPr="00FF25BA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بازتاب و شکست</w:t>
            </w:r>
          </w:p>
        </w:tc>
      </w:tr>
      <w:tr w:rsidR="00216113" w:rsidRPr="000825FA" w14:paraId="7C1C856F" w14:textId="77777777" w:rsidTr="00B97588">
        <w:tc>
          <w:tcPr>
            <w:tcW w:w="1416" w:type="dxa"/>
          </w:tcPr>
          <w:p w14:paraId="03814D00" w14:textId="6D37FCAA" w:rsidR="00216113" w:rsidRPr="000825FA" w:rsidRDefault="00216113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96" w:type="dxa"/>
          </w:tcPr>
          <w:p w14:paraId="1273B612" w14:textId="365E2AA1" w:rsidR="00216113" w:rsidRPr="008E4839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انتشار امواج در محیط رسانا</w:t>
            </w:r>
          </w:p>
        </w:tc>
      </w:tr>
      <w:tr w:rsidR="00AB5F7A" w:rsidRPr="000825FA" w14:paraId="64E219D1" w14:textId="77777777" w:rsidTr="00B97588">
        <w:tc>
          <w:tcPr>
            <w:tcW w:w="1416" w:type="dxa"/>
          </w:tcPr>
          <w:p w14:paraId="2EEA8D53" w14:textId="07B178DE" w:rsidR="00AB5F7A" w:rsidRPr="000825FA" w:rsidRDefault="00216113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796" w:type="dxa"/>
          </w:tcPr>
          <w:p w14:paraId="773C71AE" w14:textId="4404BF74" w:rsidR="00AB5F7A" w:rsidRPr="00FF25BA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موجبرها</w:t>
            </w:r>
          </w:p>
        </w:tc>
      </w:tr>
      <w:tr w:rsidR="00AB5F7A" w:rsidRPr="000825FA" w14:paraId="735385B7" w14:textId="77777777" w:rsidTr="00B97588">
        <w:tc>
          <w:tcPr>
            <w:tcW w:w="1416" w:type="dxa"/>
          </w:tcPr>
          <w:p w14:paraId="51055FA2" w14:textId="687ACB27" w:rsidR="00AB5F7A" w:rsidRPr="000825FA" w:rsidRDefault="00216113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796" w:type="dxa"/>
          </w:tcPr>
          <w:p w14:paraId="5632BB97" w14:textId="47D15C28" w:rsidR="00AB5F7A" w:rsidRPr="00FF25BA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تابش</w:t>
            </w:r>
          </w:p>
        </w:tc>
      </w:tr>
      <w:tr w:rsidR="00AB5F7A" w:rsidRPr="000825FA" w14:paraId="089487EA" w14:textId="77777777" w:rsidTr="00B97588">
        <w:tc>
          <w:tcPr>
            <w:tcW w:w="1416" w:type="dxa"/>
          </w:tcPr>
          <w:p w14:paraId="663DB2F7" w14:textId="6029C1C1" w:rsidR="00AB5F7A" w:rsidRPr="000825FA" w:rsidRDefault="00216113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8796" w:type="dxa"/>
          </w:tcPr>
          <w:p w14:paraId="6807A6BD" w14:textId="7E10FCB0" w:rsidR="00AB5F7A" w:rsidRPr="000825FA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تابش از چند قطبی الکتریکی</w:t>
            </w:r>
          </w:p>
        </w:tc>
      </w:tr>
      <w:tr w:rsidR="00AB5F7A" w:rsidRPr="000825FA" w14:paraId="46A3B465" w14:textId="77777777" w:rsidTr="00B97588">
        <w:tc>
          <w:tcPr>
            <w:tcW w:w="1416" w:type="dxa"/>
          </w:tcPr>
          <w:p w14:paraId="452EDB06" w14:textId="68874425" w:rsidR="00AB5F7A" w:rsidRPr="000825FA" w:rsidRDefault="00216113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8796" w:type="dxa"/>
          </w:tcPr>
          <w:p w14:paraId="319545CE" w14:textId="21199688" w:rsidR="00AB5F7A" w:rsidRPr="000825FA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تداخل و همدوسی</w:t>
            </w:r>
          </w:p>
        </w:tc>
      </w:tr>
      <w:tr w:rsidR="00AB5F7A" w:rsidRPr="000825FA" w14:paraId="59DD5A64" w14:textId="77777777" w:rsidTr="00B97588">
        <w:tc>
          <w:tcPr>
            <w:tcW w:w="1416" w:type="dxa"/>
          </w:tcPr>
          <w:p w14:paraId="114C6840" w14:textId="7B130A1A" w:rsidR="00AB5F7A" w:rsidRPr="000825FA" w:rsidRDefault="00216113" w:rsidP="00B97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8796" w:type="dxa"/>
          </w:tcPr>
          <w:p w14:paraId="3B4825C2" w14:textId="38D94853" w:rsidR="00AB5F7A" w:rsidRPr="00FF25BA" w:rsidRDefault="00CE60F9" w:rsidP="00B97588">
            <w:pPr>
              <w:autoSpaceDE w:val="0"/>
              <w:autoSpaceDN w:val="0"/>
              <w:adjustRightInd w:val="0"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نظریه ی پراش</w:t>
            </w:r>
          </w:p>
        </w:tc>
      </w:tr>
    </w:tbl>
    <w:p w14:paraId="7C405CC1" w14:textId="77777777" w:rsidR="00AB5F7A" w:rsidRPr="00D70FCE" w:rsidRDefault="00AB5F7A" w:rsidP="00AB5F7A">
      <w:pPr>
        <w:autoSpaceDE w:val="0"/>
        <w:autoSpaceDN w:val="0"/>
        <w:adjustRightInd w:val="0"/>
        <w:spacing w:after="0" w:line="240" w:lineRule="auto"/>
        <w:rPr>
          <w:sz w:val="24"/>
          <w:szCs w:val="24"/>
          <w:u w:val="single"/>
        </w:rPr>
      </w:pPr>
    </w:p>
    <w:p w14:paraId="521E48A2" w14:textId="77777777" w:rsidR="00301147" w:rsidRDefault="00301147"/>
    <w:sectPr w:rsidR="00301147" w:rsidSect="000825FA">
      <w:pgSz w:w="12240" w:h="15840"/>
      <w:pgMar w:top="426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7A"/>
    <w:rsid w:val="0006718B"/>
    <w:rsid w:val="00216113"/>
    <w:rsid w:val="00301147"/>
    <w:rsid w:val="004E79A0"/>
    <w:rsid w:val="008E4839"/>
    <w:rsid w:val="00AB5F7A"/>
    <w:rsid w:val="00C3703A"/>
    <w:rsid w:val="00CE60F9"/>
    <w:rsid w:val="00D70FCE"/>
    <w:rsid w:val="00E8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698EB"/>
  <w15:chartTrackingRefBased/>
  <w15:docId w15:val="{84DEBA27-B7D5-4BAC-B7FA-EAE6BBED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7A"/>
    <w:pPr>
      <w:bidi/>
      <w:spacing w:after="200" w:line="276" w:lineRule="auto"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F7A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2025-01-18T11:57:00Z</dcterms:created>
  <dcterms:modified xsi:type="dcterms:W3CDTF">2025-01-26T10:56:00Z</dcterms:modified>
</cp:coreProperties>
</file>