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065202" w14:textId="77777777" w:rsidR="00DD0EF6" w:rsidRDefault="006E4F9A" w:rsidP="00DD0EF6">
      <w:pPr>
        <w:jc w:val="center"/>
        <w:rPr>
          <w:rFonts w:cs="B Nazanin"/>
          <w:b/>
          <w:bCs/>
          <w:sz w:val="28"/>
          <w:szCs w:val="28"/>
          <w:u w:val="single"/>
          <w:rtl/>
          <w:lang w:bidi="fa-IR"/>
        </w:rPr>
      </w:pPr>
      <w:bookmarkStart w:id="0" w:name="_GoBack"/>
      <w:r>
        <w:rPr>
          <w:rFonts w:cs="B Nazanin" w:hint="cs"/>
          <w:b/>
          <w:bCs/>
          <w:sz w:val="28"/>
          <w:szCs w:val="28"/>
          <w:u w:val="single"/>
          <w:rtl/>
          <w:lang w:bidi="fa-IR"/>
        </w:rPr>
        <w:t>مهندسی رودخانه</w:t>
      </w:r>
    </w:p>
    <w:bookmarkEnd w:id="0"/>
    <w:p w14:paraId="46B310CF" w14:textId="246E4E10" w:rsidR="00DD0EF6" w:rsidRDefault="00DD0EF6" w:rsidP="00DD0EF6">
      <w:pPr>
        <w:jc w:val="center"/>
        <w:rPr>
          <w:rFonts w:cs="B Nazanin"/>
          <w:b/>
          <w:bCs/>
          <w:sz w:val="24"/>
          <w:szCs w:val="24"/>
          <w:u w:val="single"/>
          <w:rtl/>
          <w:lang w:bidi="fa-IR"/>
        </w:rPr>
      </w:pPr>
      <w:r w:rsidRPr="00DD0EF6"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 xml:space="preserve">جلسه 1 تا جلسه </w:t>
      </w:r>
      <w:r>
        <w:rPr>
          <w:rFonts w:cs="B Nazanin" w:hint="cs"/>
          <w:b/>
          <w:bCs/>
          <w:sz w:val="24"/>
          <w:szCs w:val="24"/>
          <w:u w:val="single"/>
          <w:rtl/>
          <w:lang w:bidi="fa-IR"/>
        </w:rPr>
        <w:t>16</w:t>
      </w:r>
    </w:p>
    <w:p w14:paraId="604A9682" w14:textId="5683F5D2" w:rsidR="006E4F9A" w:rsidRDefault="006E4F9A" w:rsidP="006E4F9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آشنایی با معادلات جریان‌های سطح آزاد </w:t>
      </w:r>
      <w:r w:rsidR="0006432A">
        <w:rPr>
          <w:rFonts w:cs="B Nazanin" w:hint="cs"/>
          <w:sz w:val="28"/>
          <w:szCs w:val="28"/>
          <w:rtl/>
          <w:lang w:bidi="fa-IR"/>
        </w:rPr>
        <w:t>با مرزهای صلب</w:t>
      </w:r>
    </w:p>
    <w:p w14:paraId="1F7A5527" w14:textId="16457CC3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تئوری جریان در مجراهای آبرفتی</w:t>
      </w:r>
    </w:p>
    <w:p w14:paraId="02D00EB9" w14:textId="3B87FD8C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پهنه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بندی سیلاب و هدایت رودخانه</w:t>
      </w:r>
    </w:p>
    <w:p w14:paraId="6B16C6D6" w14:textId="4670D00C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فرآیند حمل مواد رسوبی در رودخانه و مروری بر مورفولوژی رودخانه</w:t>
      </w:r>
    </w:p>
    <w:p w14:paraId="70EA4149" w14:textId="224BA567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تاثیرات متقابل سازه‌های رودخانه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ای (سد، بند و پل) با رودخانه</w:t>
      </w:r>
    </w:p>
    <w:p w14:paraId="4B152CEB" w14:textId="33E0A4D2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رسوب‌گذاری و فرسایش در اطراف بندها و سدها و سازه‌های رودخانه‌ای</w:t>
      </w:r>
    </w:p>
    <w:p w14:paraId="6DD97979" w14:textId="09DB613F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طرح و محاسبه بناهای حفاظتی در مقابل سیل و فرسایش</w:t>
      </w:r>
    </w:p>
    <w:p w14:paraId="402E7239" w14:textId="2CAB5630" w:rsidR="0006432A" w:rsidRDefault="0006432A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رودخانه‌های شهری و تمهیدات ساخت و ساز و توسعه عمرانی اطراف رودخانه</w:t>
      </w:r>
    </w:p>
    <w:p w14:paraId="44163067" w14:textId="36EAB102" w:rsidR="0006432A" w:rsidRDefault="00D97909" w:rsidP="0006432A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روش‌های انحراف رودخانه جهت اجرای ساختمان</w:t>
      </w:r>
    </w:p>
    <w:p w14:paraId="64957729" w14:textId="211CB153" w:rsidR="00D97909" w:rsidRDefault="00D97909" w:rsidP="00D97909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بهره‌برداری از آب رودخانه‌ها</w:t>
      </w:r>
    </w:p>
    <w:p w14:paraId="64CB8143" w14:textId="09E9C161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هیدرولیک جزر و مد در رودخانه‌ها و مصب‌ها</w:t>
      </w:r>
    </w:p>
    <w:p w14:paraId="67AC59F0" w14:textId="10994A1D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رودخانه‌های ساحلی و اثرات کارهای مهندسی بر مصب‌های جزر و مدی</w:t>
      </w:r>
    </w:p>
    <w:p w14:paraId="63BCEDEF" w14:textId="197123D0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کشتیرانی و ترابری در رودخانه‌ها</w:t>
      </w:r>
    </w:p>
    <w:p w14:paraId="2477A64D" w14:textId="33D8B9EC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طراحی هیدرولیکی راه</w:t>
      </w:r>
      <w:r>
        <w:rPr>
          <w:rFonts w:cs="Calibri"/>
          <w:sz w:val="28"/>
          <w:szCs w:val="28"/>
          <w:cs/>
          <w:lang w:bidi="fa-IR"/>
        </w:rPr>
        <w:t>‎</w:t>
      </w:r>
      <w:r>
        <w:rPr>
          <w:rFonts w:cs="B Nazanin" w:hint="cs"/>
          <w:sz w:val="28"/>
          <w:szCs w:val="28"/>
          <w:rtl/>
          <w:lang w:bidi="fa-IR"/>
        </w:rPr>
        <w:t>های آبی میان زمینی و ابنیه وابسته</w:t>
      </w:r>
    </w:p>
    <w:p w14:paraId="53E38BEC" w14:textId="580C6952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استفاده از مدل‌ها در کارهای رودخانه‌ای</w:t>
      </w:r>
    </w:p>
    <w:p w14:paraId="6F314840" w14:textId="62525BFE" w:rsidR="00E03583" w:rsidRDefault="00E03583" w:rsidP="00E03583">
      <w:pPr>
        <w:pStyle w:val="ListParagraph"/>
        <w:numPr>
          <w:ilvl w:val="0"/>
          <w:numId w:val="3"/>
        </w:numPr>
        <w:bidi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 بهره‌برداری از آب و تخلیه پساب در رودخانه</w:t>
      </w:r>
    </w:p>
    <w:p w14:paraId="0C9FFD17" w14:textId="2DA10127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14B60BB7" w14:textId="26EC1717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4A3E9C41" w14:textId="5EFD4DB7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69B5919" w14:textId="00B5D1FA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A4518A5" w14:textId="27CF4DF5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56EE710A" w14:textId="14737FF3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2E0055A9" w14:textId="5DE2F9B4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679248E7" w14:textId="7203AFF0" w:rsidR="002A00B2" w:rsidRDefault="002A00B2" w:rsidP="002A00B2">
      <w:pPr>
        <w:bidi/>
        <w:jc w:val="both"/>
        <w:rPr>
          <w:rFonts w:cs="B Nazanin"/>
          <w:sz w:val="28"/>
          <w:szCs w:val="28"/>
          <w:rtl/>
          <w:lang w:bidi="fa-IR"/>
        </w:rPr>
      </w:pPr>
    </w:p>
    <w:p w14:paraId="3EF7B54D" w14:textId="77777777" w:rsidR="00397C91" w:rsidRPr="00397C91" w:rsidRDefault="00397C91" w:rsidP="00397C91">
      <w:pPr>
        <w:bidi/>
        <w:jc w:val="both"/>
        <w:rPr>
          <w:rFonts w:cs="B Nazanin"/>
          <w:sz w:val="28"/>
          <w:szCs w:val="28"/>
          <w:u w:val="single"/>
          <w:rtl/>
          <w:lang w:bidi="fa-IR"/>
        </w:rPr>
      </w:pPr>
    </w:p>
    <w:sectPr w:rsidR="00397C91" w:rsidRPr="00397C91" w:rsidSect="00397C91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1A2562"/>
    <w:multiLevelType w:val="hybridMultilevel"/>
    <w:tmpl w:val="2F5EA1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F16A0"/>
    <w:multiLevelType w:val="hybridMultilevel"/>
    <w:tmpl w:val="DE167B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911C1D"/>
    <w:multiLevelType w:val="hybridMultilevel"/>
    <w:tmpl w:val="4566B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0B6EB9"/>
    <w:multiLevelType w:val="hybridMultilevel"/>
    <w:tmpl w:val="BE543E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C91"/>
    <w:rsid w:val="0002356D"/>
    <w:rsid w:val="00051D02"/>
    <w:rsid w:val="0006432A"/>
    <w:rsid w:val="000B3144"/>
    <w:rsid w:val="0023570F"/>
    <w:rsid w:val="002800C8"/>
    <w:rsid w:val="002A00B2"/>
    <w:rsid w:val="002B21B0"/>
    <w:rsid w:val="00335C83"/>
    <w:rsid w:val="00397C91"/>
    <w:rsid w:val="00397DB0"/>
    <w:rsid w:val="00513691"/>
    <w:rsid w:val="006326AA"/>
    <w:rsid w:val="00645A9C"/>
    <w:rsid w:val="006E4F9A"/>
    <w:rsid w:val="0087082B"/>
    <w:rsid w:val="00B470D2"/>
    <w:rsid w:val="00D94D8C"/>
    <w:rsid w:val="00D97909"/>
    <w:rsid w:val="00DC045B"/>
    <w:rsid w:val="00DD0EF6"/>
    <w:rsid w:val="00E03583"/>
    <w:rsid w:val="00EA6B99"/>
    <w:rsid w:val="00FA0289"/>
    <w:rsid w:val="00FD2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9DAB"/>
  <w15:chartTrackingRefBased/>
  <w15:docId w15:val="{EBC48BE4-EDEE-4384-A01C-5FCE2EC9A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Windows User</cp:lastModifiedBy>
  <cp:revision>2</cp:revision>
  <dcterms:created xsi:type="dcterms:W3CDTF">2024-12-14T08:45:00Z</dcterms:created>
  <dcterms:modified xsi:type="dcterms:W3CDTF">2024-12-14T08:45:00Z</dcterms:modified>
</cp:coreProperties>
</file>