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94" w:rsidRPr="00191DA8" w:rsidRDefault="00CA2A99" w:rsidP="00CA2A99">
      <w:pPr>
        <w:bidi/>
        <w:rPr>
          <w:sz w:val="24"/>
          <w:szCs w:val="24"/>
          <w:rtl/>
          <w:lang w:bidi="fa-IR"/>
        </w:rPr>
      </w:pPr>
      <w:bookmarkStart w:id="0" w:name="_GoBack"/>
      <w:bookmarkEnd w:id="0"/>
      <w:r w:rsidRPr="00191DA8">
        <w:rPr>
          <w:rFonts w:hint="cs"/>
          <w:sz w:val="24"/>
          <w:szCs w:val="24"/>
          <w:rtl/>
          <w:lang w:bidi="fa-IR"/>
        </w:rPr>
        <w:t xml:space="preserve">جلسه اول: </w:t>
      </w:r>
      <w:r w:rsidR="00307F83" w:rsidRPr="00191DA8">
        <w:rPr>
          <w:rFonts w:hint="cs"/>
          <w:sz w:val="24"/>
          <w:szCs w:val="24"/>
          <w:rtl/>
          <w:lang w:bidi="fa-IR"/>
        </w:rPr>
        <w:t>بررسی اهمیت ترجمه نوار و فیلم</w:t>
      </w:r>
    </w:p>
    <w:p w:rsidR="00307F83" w:rsidRPr="00191DA8" w:rsidRDefault="00307F83" w:rsidP="00307F83">
      <w:pPr>
        <w:bidi/>
        <w:rPr>
          <w:sz w:val="24"/>
          <w:szCs w:val="24"/>
          <w:rtl/>
          <w:lang w:bidi="fa-IR"/>
        </w:rPr>
      </w:pPr>
      <w:r w:rsidRPr="00191DA8">
        <w:rPr>
          <w:rFonts w:hint="cs"/>
          <w:sz w:val="24"/>
          <w:szCs w:val="24"/>
          <w:rtl/>
          <w:lang w:bidi="fa-IR"/>
        </w:rPr>
        <w:t>جلسه دوم: مشکلات ترجمه فیلم: ترجمه واژگان</w:t>
      </w:r>
    </w:p>
    <w:p w:rsidR="00307F83" w:rsidRPr="00191DA8" w:rsidRDefault="00307F83" w:rsidP="00307F83">
      <w:pPr>
        <w:bidi/>
        <w:rPr>
          <w:sz w:val="24"/>
          <w:szCs w:val="24"/>
          <w:rtl/>
          <w:lang w:bidi="fa-IR"/>
        </w:rPr>
      </w:pPr>
      <w:r w:rsidRPr="00191DA8">
        <w:rPr>
          <w:rFonts w:hint="cs"/>
          <w:sz w:val="24"/>
          <w:szCs w:val="24"/>
          <w:rtl/>
          <w:lang w:bidi="fa-IR"/>
        </w:rPr>
        <w:t>جلسه دوم: ترجمه اسامی خاص</w:t>
      </w:r>
    </w:p>
    <w:p w:rsidR="00307F83" w:rsidRPr="00191DA8" w:rsidRDefault="00307F83" w:rsidP="00307F83">
      <w:pPr>
        <w:bidi/>
        <w:rPr>
          <w:sz w:val="24"/>
          <w:szCs w:val="24"/>
          <w:rtl/>
          <w:lang w:bidi="fa-IR"/>
        </w:rPr>
      </w:pPr>
      <w:r w:rsidRPr="00191DA8">
        <w:rPr>
          <w:rFonts w:hint="cs"/>
          <w:sz w:val="24"/>
          <w:szCs w:val="24"/>
          <w:rtl/>
          <w:lang w:bidi="fa-IR"/>
        </w:rPr>
        <w:t>جلسه سوم: ترجمه عناصر فرهنگی1: سازمان ها، عناصر مذهبی، تاریخی، هنری، غیره</w:t>
      </w:r>
    </w:p>
    <w:p w:rsidR="00307F83" w:rsidRPr="00191DA8" w:rsidRDefault="00307F83" w:rsidP="00307F83">
      <w:pPr>
        <w:bidi/>
        <w:rPr>
          <w:sz w:val="24"/>
          <w:szCs w:val="24"/>
          <w:rtl/>
          <w:lang w:bidi="fa-IR"/>
        </w:rPr>
      </w:pPr>
      <w:r w:rsidRPr="00191DA8">
        <w:rPr>
          <w:rFonts w:hint="cs"/>
          <w:sz w:val="24"/>
          <w:szCs w:val="24"/>
          <w:rtl/>
          <w:lang w:bidi="fa-IR"/>
        </w:rPr>
        <w:t>جلسه چهارم: ترجمه عناصر فرهنگی 2: اصطلاحات و ضرب المثلها</w:t>
      </w:r>
    </w:p>
    <w:p w:rsidR="00307F83" w:rsidRPr="00191DA8" w:rsidRDefault="00307F83" w:rsidP="00307F83">
      <w:pPr>
        <w:bidi/>
        <w:rPr>
          <w:sz w:val="24"/>
          <w:szCs w:val="24"/>
          <w:rtl/>
          <w:lang w:bidi="fa-IR"/>
        </w:rPr>
      </w:pPr>
      <w:r w:rsidRPr="00191DA8">
        <w:rPr>
          <w:rFonts w:hint="cs"/>
          <w:sz w:val="24"/>
          <w:szCs w:val="24"/>
          <w:rtl/>
          <w:lang w:bidi="fa-IR"/>
        </w:rPr>
        <w:t>جلسه پنجم: ترجمه طنزدر فیلم</w:t>
      </w:r>
    </w:p>
    <w:p w:rsidR="00307F83" w:rsidRPr="00191DA8" w:rsidRDefault="00307F83" w:rsidP="00307F83">
      <w:pPr>
        <w:bidi/>
        <w:rPr>
          <w:sz w:val="24"/>
          <w:szCs w:val="24"/>
          <w:rtl/>
          <w:lang w:bidi="fa-IR"/>
        </w:rPr>
      </w:pPr>
      <w:r w:rsidRPr="00191DA8">
        <w:rPr>
          <w:rFonts w:hint="cs"/>
          <w:sz w:val="24"/>
          <w:szCs w:val="24"/>
          <w:rtl/>
          <w:lang w:bidi="fa-IR"/>
        </w:rPr>
        <w:t>جلسه ششم: روش ترجمه: ترجمه وفادارانه و اقتباس</w:t>
      </w:r>
      <w:r w:rsidR="00643530" w:rsidRPr="00191DA8">
        <w:rPr>
          <w:rFonts w:hint="cs"/>
          <w:sz w:val="24"/>
          <w:szCs w:val="24"/>
          <w:rtl/>
          <w:lang w:bidi="fa-IR"/>
        </w:rPr>
        <w:t>، بومی سازی و آشنایی زدایی</w:t>
      </w:r>
    </w:p>
    <w:p w:rsidR="00307F83" w:rsidRPr="00191DA8" w:rsidRDefault="00307F83" w:rsidP="00643530">
      <w:pPr>
        <w:bidi/>
        <w:rPr>
          <w:sz w:val="24"/>
          <w:szCs w:val="24"/>
          <w:lang w:val="fr-FR" w:bidi="fa-IR"/>
        </w:rPr>
      </w:pPr>
      <w:r w:rsidRPr="00191DA8">
        <w:rPr>
          <w:rFonts w:hint="cs"/>
          <w:sz w:val="24"/>
          <w:szCs w:val="24"/>
          <w:rtl/>
          <w:lang w:bidi="fa-IR"/>
        </w:rPr>
        <w:t xml:space="preserve">جلسه هفتم: آشنایی با استراتژیهای ترجمه </w:t>
      </w:r>
      <w:r w:rsidR="00643530" w:rsidRPr="00191DA8">
        <w:rPr>
          <w:rFonts w:hint="cs"/>
          <w:sz w:val="24"/>
          <w:szCs w:val="24"/>
          <w:rtl/>
          <w:lang w:bidi="fa-IR"/>
        </w:rPr>
        <w:t xml:space="preserve"> </w:t>
      </w:r>
      <w:r w:rsidRPr="00191DA8">
        <w:rPr>
          <w:sz w:val="24"/>
          <w:szCs w:val="24"/>
          <w:lang w:val="fr-FR" w:bidi="fa-IR"/>
        </w:rPr>
        <w:t>Vinay</w:t>
      </w:r>
      <w:r w:rsidR="00643530" w:rsidRPr="00191DA8">
        <w:rPr>
          <w:rFonts w:hint="cs"/>
          <w:sz w:val="24"/>
          <w:szCs w:val="24"/>
          <w:rtl/>
          <w:lang w:val="fr-FR" w:bidi="fa-IR"/>
        </w:rPr>
        <w:t xml:space="preserve"> و </w:t>
      </w:r>
      <w:r w:rsidR="00D9317A" w:rsidRPr="00191DA8">
        <w:rPr>
          <w:sz w:val="24"/>
          <w:szCs w:val="24"/>
          <w:lang w:val="fr-FR" w:bidi="fa-IR"/>
        </w:rPr>
        <w:t>Darbelnet</w:t>
      </w:r>
    </w:p>
    <w:p w:rsidR="00307F83" w:rsidRPr="00191DA8" w:rsidRDefault="00307F83" w:rsidP="00307F83">
      <w:pPr>
        <w:bidi/>
        <w:rPr>
          <w:sz w:val="24"/>
          <w:szCs w:val="24"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هشتم: آشنایی با استراتژیهای ترجمه</w:t>
      </w:r>
      <w:r w:rsidR="00643530" w:rsidRPr="00191DA8">
        <w:rPr>
          <w:rFonts w:hint="cs"/>
          <w:sz w:val="24"/>
          <w:szCs w:val="24"/>
          <w:rtl/>
          <w:lang w:val="fr-FR" w:bidi="fa-IR"/>
        </w:rPr>
        <w:t xml:space="preserve"> </w:t>
      </w:r>
      <w:r w:rsidR="00D9317A" w:rsidRPr="00191DA8">
        <w:rPr>
          <w:sz w:val="24"/>
          <w:szCs w:val="24"/>
          <w:lang w:val="fr-FR" w:bidi="fa-IR"/>
        </w:rPr>
        <w:t>Javier Aixela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نهم: تکنیک زیرنویس و معرفی نرم افزارها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دهم: تحلیل زیر نویس فیلم منتخب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 xml:space="preserve">جلسه یازدهم: تمرین زیر نویس گذاری اخبار سیاسی 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دوازدهم: تمرین زیر نویس گذاری کارتون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سیزدهم:  تمرین زیر نویس گذاری فیلم سینمایی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چهاردهم: تمرین زیر نویس گذاری فیلم مستند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>جلسه پانزدهم: تمرین زیر نویس گذاری تیزر فیلمهای سینمایی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  <w:r w:rsidRPr="00191DA8">
        <w:rPr>
          <w:rFonts w:hint="cs"/>
          <w:sz w:val="24"/>
          <w:szCs w:val="24"/>
          <w:rtl/>
          <w:lang w:val="fr-FR" w:bidi="fa-IR"/>
        </w:rPr>
        <w:t xml:space="preserve">جلسه شانزدهم: تمرین زیر نویس گذاری فیلمهای آموزشی و مصاحبات تلویزیونی </w:t>
      </w:r>
    </w:p>
    <w:p w:rsidR="00D9317A" w:rsidRPr="00191DA8" w:rsidRDefault="00D9317A" w:rsidP="00D9317A">
      <w:pPr>
        <w:bidi/>
        <w:rPr>
          <w:sz w:val="24"/>
          <w:szCs w:val="24"/>
          <w:rtl/>
          <w:lang w:val="fr-FR" w:bidi="fa-IR"/>
        </w:rPr>
      </w:pPr>
    </w:p>
    <w:sectPr w:rsidR="00D9317A" w:rsidRPr="0019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99"/>
    <w:rsid w:val="00191DA8"/>
    <w:rsid w:val="00307F83"/>
    <w:rsid w:val="004D2580"/>
    <w:rsid w:val="00643530"/>
    <w:rsid w:val="00CA2A99"/>
    <w:rsid w:val="00D9317A"/>
    <w:rsid w:val="00F5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</dc:creator>
  <cp:lastModifiedBy>User</cp:lastModifiedBy>
  <cp:revision>2</cp:revision>
  <dcterms:created xsi:type="dcterms:W3CDTF">2024-10-26T06:16:00Z</dcterms:created>
  <dcterms:modified xsi:type="dcterms:W3CDTF">2024-10-26T06:16:00Z</dcterms:modified>
</cp:coreProperties>
</file>