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>سرفصل عملیات آزمایشگاه فیزیولوژی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ا </w:t>
      </w:r>
      <w:r>
        <w:rPr>
          <w:rtl/>
        </w:rPr>
        <w:t>–</w:t>
      </w:r>
      <w:r>
        <w:rPr>
          <w:rFonts w:hint="cs"/>
          <w:rtl/>
        </w:rPr>
        <w:t xml:space="preserve"> آشنایی با مقررات آزمایشگاه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معرف وسایل و تجهیزات آزمایشگاه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3 </w:t>
      </w:r>
      <w:r>
        <w:rPr>
          <w:rtl/>
        </w:rPr>
        <w:t>–</w:t>
      </w:r>
      <w:r>
        <w:rPr>
          <w:rFonts w:hint="cs"/>
          <w:rtl/>
        </w:rPr>
        <w:t xml:space="preserve"> هماتو کریت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تعیین گروه خونی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سدیمانتاسیون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6 </w:t>
      </w:r>
      <w:r>
        <w:rPr>
          <w:rtl/>
        </w:rPr>
        <w:t>–</w:t>
      </w:r>
      <w:r>
        <w:rPr>
          <w:rFonts w:hint="cs"/>
          <w:rtl/>
        </w:rPr>
        <w:t xml:space="preserve"> شمارش گلبولهای قرمز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7 </w:t>
      </w:r>
      <w:r>
        <w:rPr>
          <w:rtl/>
        </w:rPr>
        <w:t>–</w:t>
      </w:r>
      <w:r>
        <w:rPr>
          <w:rFonts w:hint="cs"/>
          <w:rtl/>
        </w:rPr>
        <w:t xml:space="preserve"> شمارش گلبولهای سفید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8 </w:t>
      </w:r>
      <w:r>
        <w:rPr>
          <w:rtl/>
        </w:rPr>
        <w:t>–</w:t>
      </w:r>
      <w:r>
        <w:rPr>
          <w:rFonts w:hint="cs"/>
          <w:rtl/>
        </w:rPr>
        <w:t xml:space="preserve"> انعقاد خون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9 </w:t>
      </w:r>
      <w:r>
        <w:rPr>
          <w:rtl/>
        </w:rPr>
        <w:t>–</w:t>
      </w:r>
      <w:r>
        <w:rPr>
          <w:rFonts w:hint="cs"/>
          <w:rtl/>
        </w:rPr>
        <w:t xml:space="preserve"> سیلان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10 </w:t>
      </w:r>
      <w:r>
        <w:rPr>
          <w:rtl/>
        </w:rPr>
        <w:t>–</w:t>
      </w:r>
      <w:r>
        <w:rPr>
          <w:rFonts w:hint="cs"/>
          <w:rtl/>
        </w:rPr>
        <w:t xml:space="preserve"> تهیه گسترش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11 </w:t>
      </w:r>
      <w:r>
        <w:rPr>
          <w:rtl/>
        </w:rPr>
        <w:t>–</w:t>
      </w:r>
      <w:r>
        <w:rPr>
          <w:rFonts w:hint="cs"/>
          <w:rtl/>
        </w:rPr>
        <w:t xml:space="preserve"> اندازه گیری فشار خون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12 </w:t>
      </w:r>
      <w:r>
        <w:rPr>
          <w:rtl/>
        </w:rPr>
        <w:t>–</w:t>
      </w:r>
      <w:r>
        <w:rPr>
          <w:rFonts w:hint="cs"/>
          <w:rtl/>
        </w:rPr>
        <w:t xml:space="preserve"> آزمایش سالی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13 </w:t>
      </w:r>
      <w:r>
        <w:rPr>
          <w:rtl/>
        </w:rPr>
        <w:t>–</w:t>
      </w:r>
      <w:r>
        <w:rPr>
          <w:rFonts w:hint="cs"/>
          <w:rtl/>
        </w:rPr>
        <w:t xml:space="preserve"> تحریک عصب و عضله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>14- نحوه کارکرد استرئوتاکسی</w:t>
      </w:r>
    </w:p>
    <w:p w:rsidR="00D35E55" w:rsidRDefault="00D35E55" w:rsidP="00D35E55">
      <w:pPr>
        <w:rPr>
          <w:rFonts w:hint="cs"/>
          <w:rtl/>
        </w:rPr>
      </w:pPr>
      <w:r>
        <w:rPr>
          <w:rFonts w:hint="cs"/>
          <w:rtl/>
        </w:rPr>
        <w:t xml:space="preserve">15 </w:t>
      </w:r>
      <w:r>
        <w:rPr>
          <w:rtl/>
        </w:rPr>
        <w:t>–</w:t>
      </w:r>
      <w:r>
        <w:rPr>
          <w:rFonts w:hint="cs"/>
          <w:rtl/>
        </w:rPr>
        <w:t xml:space="preserve"> جلسه مرور آزمایشات</w:t>
      </w:r>
    </w:p>
    <w:p w:rsidR="00D35E55" w:rsidRDefault="00D35E55" w:rsidP="00D35E55">
      <w:pPr>
        <w:rPr>
          <w:rFonts w:hint="cs"/>
        </w:rPr>
      </w:pPr>
      <w:r>
        <w:rPr>
          <w:rFonts w:hint="cs"/>
          <w:rtl/>
        </w:rPr>
        <w:t xml:space="preserve">16 </w:t>
      </w:r>
      <w:r>
        <w:rPr>
          <w:rtl/>
        </w:rPr>
        <w:t>–</w:t>
      </w:r>
      <w:r>
        <w:rPr>
          <w:rFonts w:hint="cs"/>
          <w:rtl/>
        </w:rPr>
        <w:t xml:space="preserve"> برگزاری امتحان عملی</w:t>
      </w:r>
      <w:bookmarkStart w:id="0" w:name="_GoBack"/>
      <w:bookmarkEnd w:id="0"/>
    </w:p>
    <w:sectPr w:rsidR="00D35E55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C9"/>
    <w:rsid w:val="00531EE6"/>
    <w:rsid w:val="0073493B"/>
    <w:rsid w:val="00D35E55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Grizli777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2024-10-19T10:23:00Z</dcterms:created>
  <dcterms:modified xsi:type="dcterms:W3CDTF">2024-10-19T10:32:00Z</dcterms:modified>
</cp:coreProperties>
</file>