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73" w:rsidRPr="00A3388B" w:rsidRDefault="00E22E73" w:rsidP="00E22E73">
      <w:pPr>
        <w:bidi/>
        <w:spacing w:after="0" w:line="18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A3388B">
        <w:rPr>
          <w:rFonts w:ascii="IranNastaliq" w:hAnsi="IranNastaliq" w:cs="IranNastaliq"/>
          <w:sz w:val="36"/>
          <w:szCs w:val="36"/>
          <w:rtl/>
          <w:lang w:bidi="fa-IR"/>
        </w:rPr>
        <w:t>بسمه تعالی</w:t>
      </w:r>
    </w:p>
    <w:p w:rsidR="00E22E73" w:rsidRPr="00A3388B" w:rsidRDefault="00E22E73" w:rsidP="00E22E73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طرح درس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اگزرژِی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برای دوره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دکتری مهندسی بیوسیستم کشاورزی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به ارزش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Pr="00A3388B">
        <w:rPr>
          <w:rFonts w:cs="B Nazanin" w:hint="cs"/>
          <w:b/>
          <w:bCs/>
          <w:sz w:val="24"/>
          <w:szCs w:val="24"/>
          <w:rtl/>
          <w:lang w:bidi="fa-IR"/>
        </w:rPr>
        <w:t xml:space="preserve"> واحد نظری</w:t>
      </w:r>
    </w:p>
    <w:p w:rsidR="00E22E73" w:rsidRDefault="00E22E73" w:rsidP="00E22E73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16 جلسه کلاس 2 ساعتی برای 2 واحد درسی - آزمون نهائی طبق برنامه گروه مهندسی بیوسیستم</w:t>
      </w:r>
      <w:r w:rsidR="00240ED7">
        <w:rPr>
          <w:rFonts w:cs="B Nazanin" w:hint="cs"/>
          <w:sz w:val="24"/>
          <w:szCs w:val="24"/>
          <w:rtl/>
          <w:lang w:bidi="fa-IR"/>
        </w:rPr>
        <w:t xml:space="preserve"> (نیمسال اول 1403-1402)</w:t>
      </w:r>
      <w:bookmarkStart w:id="0" w:name="_GoBack"/>
      <w:bookmarkEnd w:id="0"/>
    </w:p>
    <w:p w:rsidR="00577175" w:rsidRDefault="00E22E73" w:rsidP="00577175">
      <w:pPr>
        <w:bidi/>
        <w:spacing w:after="0"/>
        <w:rPr>
          <w:rFonts w:cs="B Nazanin"/>
          <w:sz w:val="23"/>
          <w:szCs w:val="23"/>
          <w:rtl/>
          <w:lang w:bidi="fa-IR"/>
        </w:rPr>
      </w:pPr>
      <w:r w:rsidRPr="00063293">
        <w:rPr>
          <w:rFonts w:cs="B Nazanin" w:hint="cs"/>
          <w:b/>
          <w:bCs/>
          <w:sz w:val="20"/>
          <w:szCs w:val="20"/>
          <w:rtl/>
          <w:lang w:bidi="fa-IR"/>
        </w:rPr>
        <w:t>پیش نیاز :</w:t>
      </w:r>
      <w:r w:rsidRPr="00063293">
        <w:rPr>
          <w:rFonts w:cs="B Nazanin" w:hint="cs"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sz w:val="23"/>
          <w:szCs w:val="23"/>
          <w:rtl/>
          <w:lang w:bidi="fa-IR"/>
        </w:rPr>
        <w:t>در</w:t>
      </w:r>
      <w:r w:rsidRPr="003D5133">
        <w:rPr>
          <w:rFonts w:cs="B Nazanin" w:hint="cs"/>
          <w:sz w:val="23"/>
          <w:szCs w:val="23"/>
          <w:rtl/>
          <w:lang w:bidi="fa-IR"/>
        </w:rPr>
        <w:t xml:space="preserve">س </w:t>
      </w:r>
      <w:r w:rsidR="00577175">
        <w:rPr>
          <w:rFonts w:cs="B Nazanin" w:hint="cs"/>
          <w:sz w:val="23"/>
          <w:szCs w:val="23"/>
          <w:rtl/>
          <w:lang w:bidi="fa-IR"/>
        </w:rPr>
        <w:t>ترمودینامیک پیشرفته دوره دکتری یا</w:t>
      </w:r>
      <w:r>
        <w:rPr>
          <w:rFonts w:cs="B Nazanin" w:hint="cs"/>
          <w:sz w:val="23"/>
          <w:szCs w:val="23"/>
          <w:rtl/>
          <w:lang w:bidi="fa-IR"/>
        </w:rPr>
        <w:t xml:space="preserve"> کارشناسی </w:t>
      </w:r>
      <w:r w:rsidR="00577175">
        <w:rPr>
          <w:rFonts w:cs="B Nazanin" w:hint="cs"/>
          <w:sz w:val="23"/>
          <w:szCs w:val="23"/>
          <w:rtl/>
          <w:lang w:bidi="fa-IR"/>
        </w:rPr>
        <w:t xml:space="preserve">ارشد مهندسی مکانیک یا مهندسی بیوسیستم </w:t>
      </w:r>
    </w:p>
    <w:p w:rsidR="00577175" w:rsidRDefault="00577175" w:rsidP="00577175">
      <w:pPr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  <w:r w:rsidRPr="00577175">
        <w:rPr>
          <w:rFonts w:cs="B Nazanin" w:hint="cs"/>
          <w:b/>
          <w:bCs/>
          <w:sz w:val="24"/>
          <w:szCs w:val="24"/>
          <w:rtl/>
          <w:lang w:bidi="fa-IR"/>
        </w:rPr>
        <w:t>سرفصل های درس :</w:t>
      </w:r>
    </w:p>
    <w:p w:rsidR="00577175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اول - 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>مروری بر قوانین اول و دوم</w:t>
      </w:r>
      <w:r w:rsidR="00577175" w:rsidRPr="00240ED7">
        <w:rPr>
          <w:rFonts w:cs="B Nazanin" w:hint="cs"/>
          <w:sz w:val="24"/>
          <w:szCs w:val="24"/>
          <w:rtl/>
          <w:lang w:bidi="fa-IR"/>
        </w:rPr>
        <w:t xml:space="preserve"> ترمودینامیک برای سیستم و حجم کنترل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 xml:space="preserve">در فرایند </w:t>
      </w:r>
      <w:r w:rsidR="00577175" w:rsidRPr="00240ED7">
        <w:rPr>
          <w:rFonts w:cs="B Nazanin" w:hint="cs"/>
          <w:sz w:val="24"/>
          <w:szCs w:val="24"/>
          <w:rtl/>
          <w:lang w:bidi="fa-IR"/>
        </w:rPr>
        <w:t>و چرخه .</w:t>
      </w:r>
    </w:p>
    <w:p w:rsidR="00577175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دوم - </w:t>
      </w:r>
      <w:r w:rsidR="00577175" w:rsidRPr="00240ED7">
        <w:rPr>
          <w:rFonts w:cs="B Nazanin" w:hint="cs"/>
          <w:sz w:val="24"/>
          <w:szCs w:val="24"/>
          <w:rtl/>
          <w:lang w:bidi="fa-IR"/>
        </w:rPr>
        <w:t>عوامل بازگشت ناپذیری در سیستم و حجم کنترل .</w:t>
      </w:r>
    </w:p>
    <w:p w:rsidR="00577175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سوم -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 xml:space="preserve">کاربازگشت پذیر و </w:t>
      </w:r>
      <w:r w:rsidR="00A14836" w:rsidRPr="00240ED7">
        <w:rPr>
          <w:rFonts w:cs="B Nazanin" w:hint="cs"/>
          <w:sz w:val="24"/>
          <w:szCs w:val="24"/>
          <w:rtl/>
          <w:lang w:bidi="fa-IR"/>
        </w:rPr>
        <w:t xml:space="preserve">کار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>بازگشت ناپذیر و بیان ترسیمی بازگشت پذیری وبازگشت ناپذیری</w:t>
      </w:r>
    </w:p>
    <w:p w:rsidR="004824FF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چهارم - </w:t>
      </w:r>
      <w:r w:rsidR="00097463" w:rsidRPr="00240ED7">
        <w:rPr>
          <w:rFonts w:cs="B Nazanin" w:hint="cs"/>
          <w:sz w:val="24"/>
          <w:szCs w:val="24"/>
          <w:rtl/>
          <w:lang w:bidi="fa-IR"/>
        </w:rPr>
        <w:t>قابلیت کار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>دهی و اگزرژی</w:t>
      </w:r>
    </w:p>
    <w:p w:rsidR="004824FF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پنجم -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>انرژی دسترس پذیر و دسترس ناپذیر</w:t>
      </w:r>
    </w:p>
    <w:p w:rsidR="004824FF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ششم -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>موازنه قابلیت کاردهی در سیستم و حجم کنترل</w:t>
      </w:r>
    </w:p>
    <w:p w:rsidR="00740E2A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هفتم - </w:t>
      </w:r>
      <w:r w:rsidR="00740E2A" w:rsidRPr="00240ED7">
        <w:rPr>
          <w:rFonts w:cs="B Nazanin" w:hint="cs"/>
          <w:sz w:val="24"/>
          <w:szCs w:val="24"/>
          <w:rtl/>
          <w:lang w:bidi="fa-IR"/>
        </w:rPr>
        <w:t xml:space="preserve">انتشار </w:t>
      </w:r>
      <w:r w:rsidR="00740E2A" w:rsidRPr="00240ED7">
        <w:rPr>
          <w:rFonts w:asciiTheme="majorBidi" w:hAnsiTheme="majorBidi" w:cstheme="majorBidi"/>
          <w:sz w:val="20"/>
          <w:szCs w:val="20"/>
          <w:lang w:bidi="fa-IR"/>
        </w:rPr>
        <w:t>(Diffusion)</w:t>
      </w:r>
      <w:r w:rsidR="00740E2A" w:rsidRPr="00240ED7">
        <w:rPr>
          <w:rFonts w:cs="B Nazanin" w:hint="cs"/>
          <w:sz w:val="24"/>
          <w:szCs w:val="24"/>
          <w:rtl/>
          <w:lang w:bidi="fa-IR"/>
        </w:rPr>
        <w:t xml:space="preserve"> و انتقال گرما</w:t>
      </w:r>
    </w:p>
    <w:p w:rsidR="00740E2A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هشتم - </w:t>
      </w:r>
      <w:r w:rsidR="00740E2A" w:rsidRPr="00240ED7">
        <w:rPr>
          <w:rFonts w:cs="B Nazanin" w:hint="cs"/>
          <w:sz w:val="24"/>
          <w:szCs w:val="24"/>
          <w:rtl/>
          <w:lang w:bidi="fa-IR"/>
        </w:rPr>
        <w:t>جریان انتروپی و تولید آن و نحوه محاسبه آنها</w:t>
      </w:r>
    </w:p>
    <w:p w:rsidR="00A14836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نهم - </w:t>
      </w:r>
      <w:r w:rsidR="00A14836" w:rsidRPr="00240ED7">
        <w:rPr>
          <w:rFonts w:cs="B Nazanin" w:hint="cs"/>
          <w:sz w:val="24"/>
          <w:szCs w:val="24"/>
          <w:rtl/>
          <w:lang w:bidi="fa-IR"/>
        </w:rPr>
        <w:t>تابع هلمهولتز و تابع گیبس</w:t>
      </w:r>
    </w:p>
    <w:p w:rsidR="004824FF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دهم -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>تعریف مفهوم اگزرژی (پتانسیل کاری انرژی) در رابطه با انرژی پتانسیل و جنبشی</w:t>
      </w:r>
    </w:p>
    <w:p w:rsidR="00A14836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یازدهم - </w:t>
      </w:r>
      <w:r w:rsidR="00A14836" w:rsidRPr="00240ED7">
        <w:rPr>
          <w:rFonts w:cs="B Nazanin" w:hint="cs"/>
          <w:sz w:val="24"/>
          <w:szCs w:val="24"/>
          <w:rtl/>
          <w:lang w:bidi="fa-IR"/>
        </w:rPr>
        <w:t>اگزرژی حرارتی ، شیمیائی و مکانیکی و ....</w:t>
      </w:r>
    </w:p>
    <w:p w:rsidR="004824FF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دوازدهم - 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 xml:space="preserve">اگزرژی و بازده قانون دوم </w:t>
      </w:r>
      <w:r w:rsidR="004824FF" w:rsidRPr="00240ED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 xml:space="preserve"> معادله بالانس اگزرژی </w:t>
      </w:r>
      <w:r w:rsidR="004824FF" w:rsidRPr="00240ED7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824FF" w:rsidRPr="00240ED7">
        <w:rPr>
          <w:rFonts w:cs="B Nazanin" w:hint="cs"/>
          <w:sz w:val="24"/>
          <w:szCs w:val="24"/>
          <w:rtl/>
          <w:lang w:bidi="fa-IR"/>
        </w:rPr>
        <w:t xml:space="preserve"> تغییرات اگزرژی در سیستم و حجم کنترل</w:t>
      </w:r>
    </w:p>
    <w:p w:rsidR="00A14836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سیزدهم - </w:t>
      </w:r>
      <w:r w:rsidR="00A14836" w:rsidRPr="00240ED7">
        <w:rPr>
          <w:rFonts w:cs="B Nazanin" w:hint="cs"/>
          <w:sz w:val="24"/>
          <w:szCs w:val="24"/>
          <w:rtl/>
          <w:lang w:bidi="fa-IR"/>
        </w:rPr>
        <w:t>انتقال اگزرژی توسط گرما و کار و جرم</w:t>
      </w:r>
    </w:p>
    <w:p w:rsidR="00740E2A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چهاردهم - </w:t>
      </w:r>
      <w:r w:rsidR="00740E2A" w:rsidRPr="00240ED7">
        <w:rPr>
          <w:rFonts w:cs="B Nazanin" w:hint="cs"/>
          <w:sz w:val="24"/>
          <w:szCs w:val="24"/>
          <w:rtl/>
          <w:lang w:bidi="fa-IR"/>
        </w:rPr>
        <w:t>اصول کاهش اگزرژی و تخریب اگزرژی</w:t>
      </w:r>
    </w:p>
    <w:p w:rsidR="00740E2A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پانزدهم - </w:t>
      </w:r>
      <w:r w:rsidR="00740E2A" w:rsidRPr="00240ED7">
        <w:rPr>
          <w:rFonts w:cs="B Nazanin" w:hint="cs"/>
          <w:sz w:val="24"/>
          <w:szCs w:val="24"/>
          <w:rtl/>
          <w:lang w:bidi="fa-IR"/>
        </w:rPr>
        <w:t>موازنه اگزرژی در سیستم</w:t>
      </w:r>
    </w:p>
    <w:p w:rsidR="00740E2A" w:rsidRPr="00240ED7" w:rsidRDefault="00240ED7" w:rsidP="00240ED7">
      <w:pPr>
        <w:bidi/>
        <w:spacing w:after="0"/>
        <w:ind w:left="360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هفته شانزدهم - </w:t>
      </w:r>
      <w:r w:rsidR="00740E2A" w:rsidRPr="00240ED7">
        <w:rPr>
          <w:rFonts w:cs="B Nazanin" w:hint="cs"/>
          <w:sz w:val="24"/>
          <w:szCs w:val="24"/>
          <w:rtl/>
          <w:lang w:bidi="fa-IR"/>
        </w:rPr>
        <w:t>موازنه اگزرژی در حجم کنترل (کاربازگشت پذیر- بازده قانون دوم دستگاههای با جریان پایا)</w:t>
      </w:r>
    </w:p>
    <w:p w:rsidR="00740E2A" w:rsidRDefault="00740E2A" w:rsidP="00740E2A">
      <w:pPr>
        <w:pStyle w:val="ListParagraph"/>
        <w:bidi/>
        <w:spacing w:after="0"/>
        <w:ind w:left="36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مراجع :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1-</w:t>
      </w: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Thermodynamics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An Engineering Approach</w:t>
      </w:r>
      <w:r w:rsidR="00186F1D" w:rsidRPr="00F67D89">
        <w:rPr>
          <w:rFonts w:asciiTheme="majorBidi" w:hAnsiTheme="majorBidi" w:cstheme="majorBidi"/>
          <w:sz w:val="20"/>
          <w:szCs w:val="20"/>
          <w:lang w:bidi="fa-IR"/>
        </w:rPr>
        <w:t xml:space="preserve">, </w:t>
      </w:r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(9</w:t>
      </w:r>
      <w:r w:rsidRPr="00F67D89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th</w:t>
      </w:r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Edition)</w:t>
      </w:r>
    </w:p>
    <w:p w:rsidR="00186F1D" w:rsidRPr="00F67D89" w:rsidRDefault="0031220A" w:rsidP="00186F1D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Yunus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A.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Cengel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, Michael A. Boles and Mehmet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Kanoglu</w:t>
      </w:r>
      <w:proofErr w:type="spellEnd"/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Publisher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Mc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Graw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>-Hill Book Co, 2019.</w:t>
      </w:r>
    </w:p>
    <w:p w:rsidR="00F67D89" w:rsidRPr="00F67D89" w:rsidRDefault="00F67D89" w:rsidP="00F67D89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F67D89" w:rsidRPr="00F67D89" w:rsidRDefault="00F67D89" w:rsidP="00F67D89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2-</w:t>
      </w: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Advanced  Engineering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Thermodynamics, (4</w:t>
      </w:r>
      <w:r w:rsidRPr="00F67D89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th</w:t>
      </w:r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Editin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>)</w:t>
      </w:r>
    </w:p>
    <w:p w:rsidR="00F67D89" w:rsidRPr="00F67D89" w:rsidRDefault="00F67D89" w:rsidP="00F67D89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Adrian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Bejan</w:t>
      </w:r>
      <w:proofErr w:type="spellEnd"/>
    </w:p>
    <w:p w:rsidR="00F67D89" w:rsidRPr="00F67D89" w:rsidRDefault="00F67D89" w:rsidP="00F67D89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Publisher: John Wiley &amp; Sons, 2016.</w:t>
      </w:r>
    </w:p>
    <w:p w:rsidR="00186F1D" w:rsidRPr="00F67D89" w:rsidRDefault="00186F1D" w:rsidP="00186F1D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186F1D" w:rsidRPr="00F67D89" w:rsidRDefault="00F67D89" w:rsidP="00186F1D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3</w:t>
      </w:r>
      <w:r w:rsidR="00186F1D" w:rsidRPr="00F67D89">
        <w:rPr>
          <w:rFonts w:asciiTheme="majorBidi" w:hAnsiTheme="majorBidi" w:cstheme="majorBidi"/>
          <w:sz w:val="20"/>
          <w:szCs w:val="20"/>
          <w:lang w:bidi="fa-IR"/>
        </w:rPr>
        <w:t>-Advanced Thermodynamics for Engineers, (Second Edition)</w:t>
      </w:r>
    </w:p>
    <w:p w:rsidR="00186F1D" w:rsidRPr="00F67D89" w:rsidRDefault="00186F1D" w:rsidP="00186F1D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Desmond E.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Winterbone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and Ali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Turan</w:t>
      </w:r>
      <w:proofErr w:type="spellEnd"/>
    </w:p>
    <w:p w:rsidR="00186F1D" w:rsidRPr="00F67D89" w:rsidRDefault="00186F1D" w:rsidP="00186F1D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Publisher: Butterworth-Heinemann, 2015.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31220A" w:rsidRPr="00F67D89" w:rsidRDefault="00F67D89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4</w:t>
      </w:r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>-Fundamentals of Engineering Thermodynamics, (8</w:t>
      </w:r>
      <w:r w:rsidR="0031220A" w:rsidRPr="00F67D89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th</w:t>
      </w:r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>Editin</w:t>
      </w:r>
      <w:proofErr w:type="spellEnd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>)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Michael J. Moran, Howard N. Shapiro,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Daisie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D.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Boettner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and Margaret B. Bailey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Publisher: John Wiley &amp; Sons, 2014.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31220A" w:rsidRPr="00F67D89" w:rsidRDefault="00F67D89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5</w:t>
      </w:r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 xml:space="preserve">- Fundamentals </w:t>
      </w:r>
      <w:proofErr w:type="gramStart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>of  Thermodynamics</w:t>
      </w:r>
      <w:proofErr w:type="gramEnd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>, (8</w:t>
      </w:r>
      <w:r w:rsidR="0031220A" w:rsidRPr="00F67D89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th</w:t>
      </w:r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 Edition SI Version)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Claus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Borgnakke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and Richard E. Sonntag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Publisher: John Wiley and Sons </w:t>
      </w: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Ltd ,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> 2013.</w:t>
      </w:r>
    </w:p>
    <w:p w:rsidR="00DB24B5" w:rsidRPr="00F67D89" w:rsidRDefault="00DB24B5" w:rsidP="00DB24B5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4- Principles of Energy Conversion</w:t>
      </w:r>
      <w:r w:rsidRPr="00F67D89">
        <w:rPr>
          <w:rFonts w:asciiTheme="majorBidi" w:hAnsiTheme="majorBidi" w:cstheme="majorBidi"/>
          <w:sz w:val="20"/>
          <w:szCs w:val="20"/>
          <w:lang w:bidi="fa-IR"/>
        </w:rPr>
        <w:br/>
      </w: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Archie W. Culp</w:t>
      </w:r>
      <w:r w:rsidRPr="00F67D89">
        <w:rPr>
          <w:rFonts w:asciiTheme="majorBidi" w:hAnsiTheme="majorBidi" w:cstheme="majorBidi"/>
          <w:sz w:val="20"/>
          <w:szCs w:val="20"/>
          <w:lang w:bidi="fa-IR"/>
        </w:rPr>
        <w:br/>
        <w:t>Publisher: 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Mcgraw-Hill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College, 1990.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lang w:bidi="fa-IR"/>
        </w:rPr>
      </w:pP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5- Engineering </w:t>
      </w: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Thermodynamics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An Introductory Textbook (2</w:t>
      </w:r>
      <w:r w:rsidRPr="00F67D89">
        <w:rPr>
          <w:rFonts w:asciiTheme="majorBidi" w:hAnsiTheme="majorBidi" w:cstheme="majorBidi"/>
          <w:sz w:val="20"/>
          <w:szCs w:val="20"/>
          <w:vertAlign w:val="superscript"/>
          <w:lang w:bidi="fa-IR"/>
        </w:rPr>
        <w:t>nd</w:t>
      </w:r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Edition)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By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J.B.Jones</w:t>
      </w:r>
      <w:proofErr w:type="spell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and </w:t>
      </w:r>
      <w:proofErr w:type="spellStart"/>
      <w:r w:rsidRPr="00F67D89">
        <w:rPr>
          <w:rFonts w:asciiTheme="majorBidi" w:hAnsiTheme="majorBidi" w:cstheme="majorBidi"/>
          <w:sz w:val="20"/>
          <w:szCs w:val="20"/>
          <w:lang w:bidi="fa-IR"/>
        </w:rPr>
        <w:t>G.A.Hawkins</w:t>
      </w:r>
      <w:proofErr w:type="spellEnd"/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rtl/>
          <w:lang w:bidi="fa-IR"/>
        </w:rPr>
      </w:pPr>
      <w:proofErr w:type="gramStart"/>
      <w:r w:rsidRPr="00F67D89">
        <w:rPr>
          <w:rFonts w:asciiTheme="majorBidi" w:hAnsiTheme="majorBidi" w:cstheme="majorBidi"/>
          <w:sz w:val="20"/>
          <w:szCs w:val="20"/>
          <w:lang w:bidi="fa-IR"/>
        </w:rPr>
        <w:t>Publisher :</w:t>
      </w:r>
      <w:proofErr w:type="gramEnd"/>
      <w:r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Wiley, 1986.</w:t>
      </w: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10"/>
          <w:szCs w:val="10"/>
          <w:rtl/>
          <w:lang w:bidi="fa-IR"/>
        </w:rPr>
      </w:pPr>
    </w:p>
    <w:p w:rsidR="0031220A" w:rsidRPr="00F67D89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6- Applications of thermodynamics</w:t>
      </w:r>
    </w:p>
    <w:p w:rsidR="0031220A" w:rsidRPr="00F67D89" w:rsidRDefault="00240ED7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hyperlink r:id="rId6" w:history="1">
        <w:r w:rsidR="0031220A" w:rsidRPr="00F67D89">
          <w:rPr>
            <w:rStyle w:val="Hyperlink"/>
            <w:rFonts w:asciiTheme="majorBidi" w:hAnsiTheme="majorBidi" w:cstheme="majorBidi"/>
            <w:sz w:val="20"/>
            <w:szCs w:val="20"/>
            <w:lang w:bidi="fa-IR"/>
          </w:rPr>
          <w:t xml:space="preserve">Bernard D. </w:t>
        </w:r>
        <w:proofErr w:type="spellStart"/>
        <w:r w:rsidR="0031220A" w:rsidRPr="00F67D89">
          <w:rPr>
            <w:rStyle w:val="Hyperlink"/>
            <w:rFonts w:asciiTheme="majorBidi" w:hAnsiTheme="majorBidi" w:cstheme="majorBidi"/>
            <w:sz w:val="20"/>
            <w:szCs w:val="20"/>
            <w:lang w:bidi="fa-IR"/>
          </w:rPr>
          <w:t>Wood</w:t>
        </w:r>
      </w:hyperlink>
      <w:proofErr w:type="gramStart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>By</w:t>
      </w:r>
      <w:proofErr w:type="spellEnd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:</w:t>
      </w:r>
      <w:proofErr w:type="gramEnd"/>
      <w:r w:rsidR="0031220A" w:rsidRPr="00F67D8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</w:p>
    <w:p w:rsidR="0031220A" w:rsidRPr="0080572A" w:rsidRDefault="0031220A" w:rsidP="0031220A">
      <w:pPr>
        <w:bidi/>
        <w:spacing w:after="0" w:line="240" w:lineRule="auto"/>
        <w:ind w:left="360"/>
        <w:jc w:val="right"/>
        <w:rPr>
          <w:rFonts w:asciiTheme="majorBidi" w:hAnsiTheme="majorBidi" w:cstheme="majorBidi"/>
          <w:lang w:bidi="fa-IR"/>
        </w:rPr>
      </w:pPr>
      <w:r w:rsidRPr="00F67D89">
        <w:rPr>
          <w:rFonts w:asciiTheme="majorBidi" w:hAnsiTheme="majorBidi" w:cstheme="majorBidi"/>
          <w:sz w:val="20"/>
          <w:szCs w:val="20"/>
          <w:lang w:bidi="fa-IR"/>
        </w:rPr>
        <w:t>Publisher: Addison-Wesley Longman, Incorporated, 1982</w:t>
      </w:r>
      <w:r>
        <w:rPr>
          <w:rFonts w:asciiTheme="majorBidi" w:hAnsiTheme="majorBidi" w:cstheme="majorBidi"/>
          <w:lang w:bidi="fa-IR"/>
        </w:rPr>
        <w:t>.</w:t>
      </w:r>
    </w:p>
    <w:sectPr w:rsidR="0031220A" w:rsidRPr="0080572A" w:rsidSect="00F67D89">
      <w:pgSz w:w="11909" w:h="16834" w:code="9"/>
      <w:pgMar w:top="432" w:right="1152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D6A5F"/>
    <w:multiLevelType w:val="hybridMultilevel"/>
    <w:tmpl w:val="EF9E4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3"/>
    <w:rsid w:val="00097463"/>
    <w:rsid w:val="00186F1D"/>
    <w:rsid w:val="00240ED7"/>
    <w:rsid w:val="0031220A"/>
    <w:rsid w:val="004824FF"/>
    <w:rsid w:val="00577175"/>
    <w:rsid w:val="00740E2A"/>
    <w:rsid w:val="00996641"/>
    <w:rsid w:val="00A14836"/>
    <w:rsid w:val="00DB24B5"/>
    <w:rsid w:val="00E22E73"/>
    <w:rsid w:val="00F6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1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2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search?tbo=p&amp;tbm=bks&amp;q=inauthor:%22Bernard+D.+Wood%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JB-TEAM.com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JBTEAM</dc:creator>
  <cp:keywords/>
  <dc:description/>
  <cp:lastModifiedBy>JBTEAM</cp:lastModifiedBy>
  <cp:revision>8</cp:revision>
  <dcterms:created xsi:type="dcterms:W3CDTF">2024-08-29T17:18:00Z</dcterms:created>
  <dcterms:modified xsi:type="dcterms:W3CDTF">2024-10-04T07:53:00Z</dcterms:modified>
</cp:coreProperties>
</file>