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48A" w:rsidRDefault="004D448A" w:rsidP="004D448A">
      <w:pPr>
        <w:jc w:val="center"/>
        <w:rPr>
          <w:rFonts w:cs="B Koodak"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Koodak" w:hint="cs"/>
          <w:sz w:val="36"/>
          <w:szCs w:val="36"/>
          <w:rtl/>
          <w:lang w:bidi="fa-IR"/>
        </w:rPr>
        <w:t>بسمه تعالی</w:t>
      </w:r>
    </w:p>
    <w:p w:rsidR="00B77682" w:rsidRPr="004D448A" w:rsidRDefault="004D448A" w:rsidP="00686835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 w:rsidRPr="004D448A">
        <w:rPr>
          <w:rFonts w:cs="B Koodak" w:hint="cs"/>
          <w:sz w:val="28"/>
          <w:szCs w:val="28"/>
          <w:rtl/>
          <w:lang w:bidi="fa-IR"/>
        </w:rPr>
        <w:t>طرح درس:</w:t>
      </w:r>
      <w:r w:rsidR="00B025B0">
        <w:rPr>
          <w:rFonts w:cs="B Koodak" w:hint="cs"/>
          <w:sz w:val="28"/>
          <w:szCs w:val="28"/>
          <w:rtl/>
          <w:lang w:bidi="fa-IR"/>
        </w:rPr>
        <w:t xml:space="preserve"> </w:t>
      </w:r>
      <w:r w:rsidR="00033512">
        <w:rPr>
          <w:rFonts w:cs="B Koodak" w:hint="cs"/>
          <w:sz w:val="28"/>
          <w:szCs w:val="28"/>
          <w:rtl/>
          <w:lang w:bidi="fa-IR"/>
        </w:rPr>
        <w:t xml:space="preserve"> </w:t>
      </w:r>
      <w:r w:rsidR="00686835">
        <w:rPr>
          <w:rFonts w:cs="B Koodak" w:hint="cs"/>
          <w:sz w:val="28"/>
          <w:szCs w:val="28"/>
          <w:rtl/>
          <w:lang w:bidi="fa-IR"/>
        </w:rPr>
        <w:t>اصول ژنتیک دام و طیور</w:t>
      </w:r>
    </w:p>
    <w:p w:rsidR="004D448A" w:rsidRPr="004D448A" w:rsidRDefault="004D448A" w:rsidP="00033512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 w:rsidRPr="004D448A">
        <w:rPr>
          <w:rFonts w:cs="B Koodak" w:hint="cs"/>
          <w:sz w:val="28"/>
          <w:szCs w:val="28"/>
          <w:rtl/>
          <w:lang w:bidi="fa-IR"/>
        </w:rPr>
        <w:t xml:space="preserve">کد درس: </w:t>
      </w:r>
      <w:r w:rsidR="00033512">
        <w:rPr>
          <w:rFonts w:cs="B Koodak" w:hint="cs"/>
          <w:sz w:val="28"/>
          <w:szCs w:val="28"/>
          <w:rtl/>
          <w:lang w:bidi="fa-IR"/>
        </w:rPr>
        <w:t>95413427</w:t>
      </w:r>
    </w:p>
    <w:p w:rsidR="004D448A" w:rsidRPr="004D448A" w:rsidRDefault="004D448A" w:rsidP="00686835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 w:rsidRPr="004D448A">
        <w:rPr>
          <w:rFonts w:cs="B Koodak" w:hint="cs"/>
          <w:sz w:val="28"/>
          <w:szCs w:val="28"/>
          <w:rtl/>
          <w:lang w:bidi="fa-IR"/>
        </w:rPr>
        <w:t xml:space="preserve">تعداد واحد: </w:t>
      </w:r>
      <w:r w:rsidR="00686835">
        <w:rPr>
          <w:rFonts w:cs="B Koodak" w:hint="cs"/>
          <w:sz w:val="28"/>
          <w:szCs w:val="28"/>
          <w:rtl/>
          <w:lang w:bidi="fa-IR"/>
        </w:rPr>
        <w:t>سه واحد نظری</w:t>
      </w:r>
    </w:p>
    <w:p w:rsidR="004D448A" w:rsidRDefault="004D448A" w:rsidP="00686835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 w:rsidRPr="004D448A">
        <w:rPr>
          <w:rFonts w:cs="B Koodak" w:hint="cs"/>
          <w:sz w:val="28"/>
          <w:szCs w:val="28"/>
          <w:rtl/>
          <w:lang w:bidi="fa-IR"/>
        </w:rPr>
        <w:t xml:space="preserve">تعداد جلسه: </w:t>
      </w:r>
      <w:r w:rsidR="00686835">
        <w:rPr>
          <w:rFonts w:cs="B Koodak" w:hint="cs"/>
          <w:sz w:val="28"/>
          <w:szCs w:val="28"/>
          <w:rtl/>
          <w:lang w:bidi="fa-IR"/>
        </w:rPr>
        <w:t>24</w:t>
      </w:r>
      <w:r w:rsidRPr="004D448A">
        <w:rPr>
          <w:rFonts w:cs="B Koodak" w:hint="cs"/>
          <w:sz w:val="28"/>
          <w:szCs w:val="28"/>
          <w:rtl/>
          <w:lang w:bidi="fa-IR"/>
        </w:rPr>
        <w:t xml:space="preserve"> جلسه</w:t>
      </w:r>
      <w:r w:rsidR="001301A8">
        <w:rPr>
          <w:rFonts w:cs="B Koodak" w:hint="cs"/>
          <w:sz w:val="28"/>
          <w:szCs w:val="28"/>
          <w:rtl/>
          <w:lang w:bidi="fa-IR"/>
        </w:rPr>
        <w:t xml:space="preserve"> نظری</w:t>
      </w:r>
    </w:p>
    <w:p w:rsidR="00877C4B" w:rsidRDefault="00877C4B" w:rsidP="004D448A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رشته: علوم دامی</w:t>
      </w:r>
    </w:p>
    <w:p w:rsidR="00033512" w:rsidRDefault="00033512" w:rsidP="004D448A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مقطع، کارشناسی ارشد</w:t>
      </w:r>
    </w:p>
    <w:p w:rsidR="00877C4B" w:rsidRDefault="00877C4B" w:rsidP="004D448A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محل برگزاری: دانشکده کشاورزی</w:t>
      </w:r>
    </w:p>
    <w:p w:rsidR="00877C4B" w:rsidRDefault="00877C4B" w:rsidP="004D448A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>مدرس: دکتر آرش جوانمرد</w:t>
      </w:r>
      <w:r w:rsidR="00B05675">
        <w:rPr>
          <w:rFonts w:cs="B Koodak" w:hint="cs"/>
          <w:sz w:val="28"/>
          <w:szCs w:val="28"/>
          <w:rtl/>
          <w:lang w:bidi="fa-IR"/>
        </w:rPr>
        <w:t>- دکتر کریم حسن پور</w:t>
      </w:r>
    </w:p>
    <w:p w:rsidR="00877C4B" w:rsidRDefault="00877C4B" w:rsidP="004D448A">
      <w:pPr>
        <w:spacing w:after="0" w:line="240" w:lineRule="auto"/>
        <w:jc w:val="right"/>
        <w:rPr>
          <w:rFonts w:cs="B Koodak"/>
          <w:sz w:val="28"/>
          <w:szCs w:val="28"/>
          <w:rtl/>
          <w:lang w:bidi="fa-IR"/>
        </w:rPr>
      </w:pPr>
    </w:p>
    <w:p w:rsidR="00877C4B" w:rsidRDefault="00877C4B" w:rsidP="00877C4B">
      <w:pPr>
        <w:bidi/>
        <w:spacing w:after="0" w:line="240" w:lineRule="auto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متد آموزشی: سخنرانی، مباحثه </w:t>
      </w:r>
      <w:r>
        <w:rPr>
          <w:rFonts w:cs="B Koodak"/>
          <w:sz w:val="28"/>
          <w:szCs w:val="28"/>
          <w:lang w:bidi="fa-IR"/>
        </w:rPr>
        <w:t xml:space="preserve"> Brain  Storming </w:t>
      </w:r>
      <w:r>
        <w:rPr>
          <w:rFonts w:cs="B Koodak" w:hint="cs"/>
          <w:sz w:val="28"/>
          <w:szCs w:val="28"/>
          <w:rtl/>
          <w:lang w:bidi="fa-IR"/>
        </w:rPr>
        <w:t>، سرچ و ارائه مداوم تکلیف کلاسی، پرشش و پاسخ، گزارش مرتب کار، بازدید علمی از آزمایشگاهها و مراکز مرتبط</w:t>
      </w:r>
    </w:p>
    <w:p w:rsidR="00877C4B" w:rsidRDefault="00877C4B" w:rsidP="00877C4B">
      <w:pPr>
        <w:bidi/>
        <w:spacing w:after="0" w:line="240" w:lineRule="auto"/>
        <w:rPr>
          <w:rFonts w:cs="B Koodak"/>
          <w:sz w:val="28"/>
          <w:szCs w:val="28"/>
          <w:rtl/>
          <w:lang w:bidi="fa-IR"/>
        </w:rPr>
      </w:pPr>
    </w:p>
    <w:p w:rsidR="00877C4B" w:rsidRDefault="00877C4B" w:rsidP="00877C4B">
      <w:pPr>
        <w:bidi/>
        <w:spacing w:after="0" w:line="240" w:lineRule="auto"/>
        <w:rPr>
          <w:rFonts w:cs="B Koodak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هدف کلی درس: </w:t>
      </w:r>
    </w:p>
    <w:p w:rsidR="00033512" w:rsidRPr="00686835" w:rsidRDefault="00877C4B" w:rsidP="00686835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B Koodak" w:hint="cs"/>
          <w:sz w:val="28"/>
          <w:szCs w:val="28"/>
          <w:rtl/>
          <w:lang w:bidi="fa-IR"/>
        </w:rPr>
        <w:t xml:space="preserve">آشنایی با </w:t>
      </w:r>
      <w:r w:rsidR="00686835">
        <w:rPr>
          <w:rFonts w:cs="B Koodak" w:hint="cs"/>
          <w:sz w:val="28"/>
          <w:szCs w:val="28"/>
          <w:rtl/>
          <w:lang w:bidi="fa-IR"/>
        </w:rPr>
        <w:t>تعریف ژنتیک و اهداف آن، تاریخچه، اهمیت کاربردی ژنتیک در کشاورزی، سلول و اجزا آن، کروموزوم، کروماتیت، پروتئینهای هیستون، تقسیم میتوز و میوز و تفاوتهای آن، ژنتیک مندلی، مفروضات قوانین مندلی، علائم نمایش ژنها، ژنتیک مندلی( مونو، دی</w:t>
      </w:r>
      <w:r w:rsidR="00686835" w:rsidRPr="00686835">
        <w:rPr>
          <w:rFonts w:cs="B Koodak" w:hint="cs"/>
          <w:sz w:val="28"/>
          <w:szCs w:val="28"/>
          <w:rtl/>
          <w:lang w:bidi="fa-IR"/>
        </w:rPr>
        <w:t>، تری و تترا و پنتا و هگزا هیبرید) آزمون تست کراس، طرز تلاقی والدین و پیش بینی نسبتهای فنوتیپی و ژنوتیپی در نسل دوم،</w:t>
      </w:r>
      <w:r w:rsidR="00686835">
        <w:rPr>
          <w:rFonts w:cs="B Koodak" w:hint="cs"/>
          <w:sz w:val="28"/>
          <w:szCs w:val="28"/>
          <w:rtl/>
          <w:lang w:bidi="fa-IR"/>
        </w:rPr>
        <w:t xml:space="preserve"> عوامل برهم زننده قوانین مندل، پیوستگی ژن، کراسینگ اورر و انواع آن، کیاسما، سیس، ترانس،  تغییز در ساختمان کروموزوم، ژنتیک مولکولی، ساختار </w:t>
      </w:r>
      <w:r w:rsidR="00686835">
        <w:rPr>
          <w:rFonts w:cs="B Koodak"/>
          <w:sz w:val="28"/>
          <w:szCs w:val="28"/>
          <w:lang w:bidi="fa-IR"/>
        </w:rPr>
        <w:t>DNA</w:t>
      </w:r>
      <w:r w:rsidR="00686835">
        <w:rPr>
          <w:rFonts w:cs="B Koodak" w:hint="cs"/>
          <w:sz w:val="28"/>
          <w:szCs w:val="28"/>
          <w:rtl/>
          <w:lang w:bidi="fa-IR"/>
        </w:rPr>
        <w:t xml:space="preserve"> ، </w:t>
      </w:r>
      <w:r w:rsidR="00686835">
        <w:rPr>
          <w:rFonts w:cs="B Koodak"/>
          <w:sz w:val="28"/>
          <w:szCs w:val="28"/>
          <w:lang w:bidi="fa-IR"/>
        </w:rPr>
        <w:t>RNA</w:t>
      </w:r>
      <w:r w:rsidR="00686835">
        <w:rPr>
          <w:rFonts w:cs="B Koodak" w:hint="cs"/>
          <w:sz w:val="28"/>
          <w:szCs w:val="28"/>
          <w:rtl/>
          <w:lang w:bidi="fa-IR"/>
        </w:rPr>
        <w:t xml:space="preserve"> و نحوه همانند سازی و انزیمهای دخیل در همانند سازی، نسخه برداری، انواع </w:t>
      </w:r>
      <w:r w:rsidR="00686835">
        <w:rPr>
          <w:rFonts w:cs="B Koodak"/>
          <w:sz w:val="28"/>
          <w:szCs w:val="28"/>
          <w:lang w:bidi="fa-IR"/>
        </w:rPr>
        <w:t>RNA</w:t>
      </w:r>
      <w:r w:rsidR="00686835">
        <w:rPr>
          <w:rFonts w:cs="B Koodak" w:hint="cs"/>
          <w:sz w:val="28"/>
          <w:szCs w:val="28"/>
          <w:rtl/>
          <w:lang w:bidi="fa-IR"/>
        </w:rPr>
        <w:t xml:space="preserve">، ساختار ژن و تعریف اسپلاسینگ، بلوغ </w:t>
      </w:r>
      <w:r w:rsidR="00686835">
        <w:rPr>
          <w:rFonts w:cs="B Koodak"/>
          <w:sz w:val="28"/>
          <w:szCs w:val="28"/>
          <w:lang w:bidi="fa-IR"/>
        </w:rPr>
        <w:t>Rna</w:t>
      </w:r>
      <w:r w:rsidR="00686835">
        <w:rPr>
          <w:rFonts w:cs="B Koodak" w:hint="cs"/>
          <w:sz w:val="28"/>
          <w:szCs w:val="28"/>
          <w:rtl/>
          <w:lang w:bidi="fa-IR"/>
        </w:rPr>
        <w:t xml:space="preserve">،  ترجمه، مفهوم کدون و آنتی کدون، مثالهای خاص از کاربرد عملی ژنتیک در بهبود تولیدات دامی، مهندسی ژنتیک و نحوه کلونینگ و انتقال ژن، </w:t>
      </w:r>
      <w:r w:rsidR="00AE123C">
        <w:rPr>
          <w:rFonts w:cs="B Koodak" w:hint="cs"/>
          <w:sz w:val="28"/>
          <w:szCs w:val="28"/>
          <w:rtl/>
          <w:lang w:bidi="fa-IR"/>
        </w:rPr>
        <w:t xml:space="preserve">حل مسائل مختلف در رابطه با مباحث تدریس شده، </w:t>
      </w:r>
    </w:p>
    <w:p w:rsidR="00033512" w:rsidRDefault="00033512" w:rsidP="00033512">
      <w:pPr>
        <w:bidi/>
        <w:spacing w:after="0" w:line="240" w:lineRule="auto"/>
        <w:jc w:val="both"/>
        <w:rPr>
          <w:rFonts w:cs="B Koodak"/>
          <w:sz w:val="28"/>
          <w:szCs w:val="28"/>
          <w:rtl/>
          <w:lang w:bidi="fa-IR"/>
        </w:rPr>
      </w:pPr>
    </w:p>
    <w:p w:rsidR="00033512" w:rsidRDefault="00033512" w:rsidP="00033512">
      <w:pPr>
        <w:bidi/>
        <w:spacing w:after="0" w:line="240" w:lineRule="auto"/>
        <w:jc w:val="both"/>
        <w:rPr>
          <w:rFonts w:cs="B Koodak"/>
          <w:sz w:val="28"/>
          <w:szCs w:val="28"/>
          <w:rtl/>
          <w:lang w:bidi="fa-IR"/>
        </w:rPr>
      </w:pPr>
    </w:p>
    <w:p w:rsidR="00033512" w:rsidRDefault="00033512" w:rsidP="00033512">
      <w:pPr>
        <w:bidi/>
        <w:spacing w:after="0" w:line="240" w:lineRule="auto"/>
        <w:jc w:val="both"/>
        <w:rPr>
          <w:rFonts w:cs="B Koodak"/>
          <w:sz w:val="28"/>
          <w:szCs w:val="28"/>
          <w:rtl/>
          <w:lang w:bidi="fa-IR"/>
        </w:rPr>
      </w:pPr>
    </w:p>
    <w:p w:rsidR="00033512" w:rsidRDefault="00033512" w:rsidP="00033512">
      <w:pPr>
        <w:bidi/>
        <w:spacing w:after="0" w:line="240" w:lineRule="auto"/>
        <w:jc w:val="both"/>
        <w:rPr>
          <w:rFonts w:cs="B Koodak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4"/>
        <w:gridCol w:w="7206"/>
      </w:tblGrid>
      <w:tr w:rsidR="0007152D" w:rsidTr="0007152D">
        <w:tc>
          <w:tcPr>
            <w:tcW w:w="2178" w:type="dxa"/>
            <w:shd w:val="clear" w:color="auto" w:fill="D9D9D9" w:themeFill="background1" w:themeFillShade="D9"/>
          </w:tcPr>
          <w:p w:rsidR="0007152D" w:rsidRDefault="0007152D" w:rsidP="0007152D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اول</w:t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07152D" w:rsidRDefault="0007152D" w:rsidP="0007152D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07152D" w:rsidTr="00956760">
        <w:tc>
          <w:tcPr>
            <w:tcW w:w="9576" w:type="dxa"/>
            <w:gridSpan w:val="2"/>
          </w:tcPr>
          <w:p w:rsidR="007E20EE" w:rsidRDefault="008C50BC" w:rsidP="007E20EE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تاریخچه ژنتیک، مفهوم و تعاریف خاص عام و کاربردی ژنتیک، تفاوت مباحث ژنتیک مولکولی، سیتوژنتیک، اپی ژنتیک، ژنتیک مندلی، ژنتیک کمی، اهمیت کاربردی ژنتیک در کشاورزی، سلول </w:t>
            </w:r>
            <w:r w:rsidR="001B46C6" w:rsidRPr="001B46C6">
              <w:rPr>
                <w:rFonts w:cs="B Koodak" w:hint="cs"/>
                <w:sz w:val="28"/>
                <w:szCs w:val="28"/>
                <w:rtl/>
                <w:lang w:bidi="fa-IR"/>
              </w:rPr>
              <w:t>، خصوصیات حیاتی سلولها، تقسیم بندی کلی سلولها و عملکرد آنها، مروری بر ساختمان سلول، ترکیب شیمیایی سلول، مولکول های بیولوژیک، وظایف ماکرو مولکولها در سلول، اعمال دیواره سلولی، سیستم و اعمال غشاء سلولی،  ساختمان سیتوپلاسم و اندامکهای موجود در آن (شبکه درون سیتوپلاسمی یا آندوپلاسمیک رتیکولوم، ریبوزوم، دستگاه گلژی، لیزوزوم، میتوکندری، پلاستها، سانتریول، رنگدانه ها، پروکسی زوم، واکوئل و ...)، اسکلت سلولی (میکروتوبولها و میکروفیلامانها)، هسته سلول، هسته اینترفاز، غشا و اسکلت هسته،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و اجزا آن، کروموزوم، کروماتیت، پروتئینهای هیستون</w:t>
            </w:r>
          </w:p>
        </w:tc>
      </w:tr>
    </w:tbl>
    <w:p w:rsidR="0007152D" w:rsidRDefault="0007152D" w:rsidP="0007152D">
      <w:pPr>
        <w:bidi/>
        <w:spacing w:after="0" w:line="240" w:lineRule="auto"/>
        <w:jc w:val="both"/>
        <w:rPr>
          <w:rFonts w:cs="B Koodak"/>
          <w:sz w:val="28"/>
          <w:szCs w:val="28"/>
          <w:rtl/>
          <w:lang w:bidi="fa-IR"/>
        </w:rPr>
      </w:pPr>
    </w:p>
    <w:p w:rsidR="000052A8" w:rsidRDefault="000052A8" w:rsidP="000052A8">
      <w:pPr>
        <w:bidi/>
        <w:spacing w:after="0" w:line="240" w:lineRule="auto"/>
        <w:rPr>
          <w:rFonts w:cs="B Koodak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7197"/>
      </w:tblGrid>
      <w:tr w:rsidR="0007152D" w:rsidTr="0007152D">
        <w:tc>
          <w:tcPr>
            <w:tcW w:w="2178" w:type="dxa"/>
            <w:shd w:val="clear" w:color="auto" w:fill="D9D9D9" w:themeFill="background1" w:themeFillShade="D9"/>
          </w:tcPr>
          <w:p w:rsidR="0007152D" w:rsidRDefault="0007152D" w:rsidP="0007152D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دوم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07152D" w:rsidRDefault="0007152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07152D" w:rsidTr="00956760">
        <w:tc>
          <w:tcPr>
            <w:tcW w:w="9576" w:type="dxa"/>
            <w:gridSpan w:val="2"/>
          </w:tcPr>
          <w:p w:rsidR="0007152D" w:rsidRDefault="0080495F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>رفتار کروموزوم ها در طی تقسیم سلولی (سازماندهی و تفکیک کروموزوم ها در میتوز، سازماندهی و تفکیک کروموزوم ها در میوز)، تهیه و کاربرد کاریوتیپ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</w:t>
            </w:r>
            <w:r w:rsidR="008C50BC">
              <w:rPr>
                <w:rFonts w:cs="B Koodak" w:hint="cs"/>
                <w:sz w:val="28"/>
                <w:szCs w:val="28"/>
                <w:rtl/>
                <w:lang w:bidi="fa-IR"/>
              </w:rPr>
              <w:t>تقسیم میتوز و میوز و تفاوتهای آن، ژنتیک مندلی، مفروضات قوانین مندلی، علائم نمایش ژنها، ژنتیک مندلی( مونو، دی</w:t>
            </w:r>
            <w:r w:rsidR="008C50BC" w:rsidRPr="00686835">
              <w:rPr>
                <w:rFonts w:cs="B Koodak" w:hint="cs"/>
                <w:sz w:val="28"/>
                <w:szCs w:val="28"/>
                <w:rtl/>
                <w:lang w:bidi="fa-IR"/>
              </w:rPr>
              <w:t>، تری و تترا و پنتا و هگزا هیبرید) آزمون تست کراس، طرز تلاقی والدین و پیش بینی نسبتهای فنوتیپی و ژنوتیپی در نسل دوم،</w:t>
            </w:r>
            <w:r w:rsidR="008C50BC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عوامل برهم زننده قوانین مندل،</w:t>
            </w:r>
            <w:r w:rsidR="004F528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هتروکروماتین، یوکروماتین، تلومر، کروموزوم اسکافولدینگ، کروموزومهای پلی تن.</w:t>
            </w:r>
          </w:p>
        </w:tc>
      </w:tr>
    </w:tbl>
    <w:p w:rsidR="004D448A" w:rsidRDefault="004D448A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1"/>
        <w:gridCol w:w="7199"/>
      </w:tblGrid>
      <w:tr w:rsidR="0007152D" w:rsidTr="00956760">
        <w:tc>
          <w:tcPr>
            <w:tcW w:w="2178" w:type="dxa"/>
            <w:shd w:val="clear" w:color="auto" w:fill="D9D9D9" w:themeFill="background1" w:themeFillShade="D9"/>
          </w:tcPr>
          <w:p w:rsidR="0007152D" w:rsidRDefault="0007152D" w:rsidP="0007152D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سوم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07152D" w:rsidRDefault="0007152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07152D" w:rsidTr="00956760">
        <w:tc>
          <w:tcPr>
            <w:tcW w:w="9576" w:type="dxa"/>
            <w:gridSpan w:val="2"/>
          </w:tcPr>
          <w:p w:rsidR="00EA7DBB" w:rsidRDefault="008C50BC" w:rsidP="00EA7DBB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عوامل برهم زننده قوانین مندل، غالبیت، همبارزی، اپیستازی، فوق غلبه، کشندگی، قدرت تظاهر ژن، پنترنس، پلیوتروپی، انواع صفات، صفات منحصر به جنس، محدود به جنس، وابسته به جنس،</w:t>
            </w:r>
          </w:p>
        </w:tc>
      </w:tr>
    </w:tbl>
    <w:p w:rsidR="0007152D" w:rsidRDefault="0007152D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8"/>
        <w:gridCol w:w="7202"/>
      </w:tblGrid>
      <w:tr w:rsidR="00647B7D" w:rsidTr="00956760">
        <w:tc>
          <w:tcPr>
            <w:tcW w:w="2178" w:type="dxa"/>
            <w:shd w:val="clear" w:color="auto" w:fill="D9D9D9" w:themeFill="background1" w:themeFillShade="D9"/>
          </w:tcPr>
          <w:p w:rsidR="00647B7D" w:rsidRDefault="00647B7D" w:rsidP="00647B7D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lastRenderedPageBreak/>
              <w:t>جلسه چهارم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647B7D" w:rsidRDefault="00647B7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647B7D" w:rsidTr="00956760">
        <w:tc>
          <w:tcPr>
            <w:tcW w:w="9576" w:type="dxa"/>
            <w:gridSpan w:val="2"/>
          </w:tcPr>
          <w:p w:rsidR="00647B7D" w:rsidRDefault="008C50BC" w:rsidP="008C50BC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پیوستگی ژن، کراسینگ اورر و انواع آن، کیاسما، سیس، فاصله ژن، کراسینگ اور مضاعف، نوترکیبی، تداخل، کیاسما، کوپلینگ، رپالسیون، تغییز در ساختمان کروموزوم، جابجابی، مضاغف شدن، حذف، </w:t>
            </w:r>
            <w:r w:rsidR="001663C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ارایش صلیبی، </w:t>
            </w:r>
            <w:r w:rsidR="001663C9"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تغيير در تعداد كروموزوم ها (آنيوپلوئيدي و يوپلوئيدي)، تغيير در سطح </w:t>
            </w:r>
            <w:r w:rsidR="001663C9" w:rsidRPr="001663C9">
              <w:rPr>
                <w:rFonts w:cs="B Koodak"/>
                <w:sz w:val="28"/>
                <w:szCs w:val="28"/>
                <w:lang w:bidi="fa-IR"/>
              </w:rPr>
              <w:t>DNA</w:t>
            </w:r>
            <w:r w:rsid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. </w:t>
            </w:r>
            <w:r w:rsidR="0080495F"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>تغییر در ساختمان کروموزوم ها (حذف شدگی، مضاعف شدگی، واژگونگی و جابجائی)، تغییر در تعداد کروموزوم ها (هاپلوئیدها و منوپلوئیدها، اتوپلی پلوئیدی و آلوپلی پلوئیدی، آنیوپلوئیدی شامل منوسومی، نولی سومی و تری سومی)</w:t>
            </w:r>
          </w:p>
        </w:tc>
      </w:tr>
    </w:tbl>
    <w:p w:rsidR="00647B7D" w:rsidRDefault="00647B7D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1"/>
        <w:gridCol w:w="7199"/>
      </w:tblGrid>
      <w:tr w:rsidR="00647B7D" w:rsidTr="00956760">
        <w:tc>
          <w:tcPr>
            <w:tcW w:w="2178" w:type="dxa"/>
            <w:shd w:val="clear" w:color="auto" w:fill="D9D9D9" w:themeFill="background1" w:themeFillShade="D9"/>
          </w:tcPr>
          <w:p w:rsidR="00647B7D" w:rsidRDefault="00647B7D" w:rsidP="00647B7D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پنجم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647B7D" w:rsidRDefault="00647B7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647B7D" w:rsidTr="00956760">
        <w:tc>
          <w:tcPr>
            <w:tcW w:w="9576" w:type="dxa"/>
            <w:gridSpan w:val="2"/>
          </w:tcPr>
          <w:p w:rsidR="009D0335" w:rsidRDefault="001663C9" w:rsidP="004849DE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ژنتیک مولکولی، ساختار </w:t>
            </w:r>
            <w:r>
              <w:rPr>
                <w:rFonts w:cs="B Koodak"/>
                <w:sz w:val="28"/>
                <w:szCs w:val="28"/>
                <w:lang w:bidi="fa-IR"/>
              </w:rPr>
              <w:t>DNA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، </w:t>
            </w:r>
            <w:r>
              <w:rPr>
                <w:rFonts w:cs="B Koodak"/>
                <w:sz w:val="28"/>
                <w:szCs w:val="28"/>
                <w:lang w:bidi="fa-IR"/>
              </w:rPr>
              <w:t>RNA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نحوه همانند سازی و انزیمهای دخیل در همانند سازی،</w:t>
            </w:r>
            <w:r w:rsidRPr="001663C9">
              <w:rPr>
                <w:rFonts w:cs="B Koodak"/>
                <w:sz w:val="28"/>
                <w:szCs w:val="28"/>
                <w:rtl/>
                <w:lang w:bidi="fa-IR"/>
              </w:rPr>
              <w:t xml:space="preserve"> اسيدنوكلئيك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>ها</w:t>
            </w:r>
            <w:r w:rsidRPr="001663C9">
              <w:rPr>
                <w:rFonts w:cs="B Koodak"/>
                <w:sz w:val="28"/>
                <w:szCs w:val="28"/>
                <w:rtl/>
                <w:lang w:bidi="fa-IR"/>
              </w:rPr>
              <w:t xml:space="preserve">: بازهاي پورين و پريميدين، نوكلئوزيدها، 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>نوکلئوتیدها، تفاوت</w:t>
            </w:r>
            <w:r w:rsidRPr="001663C9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1663C9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</w:t>
            </w:r>
            <w:r w:rsidRPr="001663C9">
              <w:rPr>
                <w:rFonts w:cs="B Koodak"/>
                <w:sz w:val="28"/>
                <w:szCs w:val="28"/>
                <w:lang w:bidi="fa-IR"/>
              </w:rPr>
              <w:t>RNA</w:t>
            </w:r>
            <w:r w:rsidRPr="001663C9">
              <w:rPr>
                <w:rFonts w:cs="B Koodak"/>
                <w:sz w:val="28"/>
                <w:szCs w:val="28"/>
                <w:rtl/>
                <w:lang w:bidi="fa-IR"/>
              </w:rPr>
              <w:t>.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پیوندهای شیمیائی، شیمی اسیدهای نوکلئیک (نوکلئوتید و نوکلئوزید)،</w:t>
            </w:r>
            <w:r w:rsidR="004F5289" w:rsidRPr="004849DE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4F5289" w:rsidRPr="004F5289">
              <w:rPr>
                <w:rFonts w:cs="B Koodak"/>
                <w:sz w:val="28"/>
                <w:szCs w:val="28"/>
                <w:rtl/>
                <w:lang w:bidi="fa-IR"/>
              </w:rPr>
              <w:t>تعريف مبداء رپليكاسيون در سلولهاي يو</w:t>
            </w:r>
            <w:r w:rsidR="004F5289">
              <w:rPr>
                <w:rFonts w:cs="B Koodak" w:hint="cs"/>
                <w:sz w:val="28"/>
                <w:szCs w:val="28"/>
                <w:rtl/>
                <w:lang w:bidi="fa-IR"/>
              </w:rPr>
              <w:t>کا</w:t>
            </w:r>
            <w:r w:rsidR="004F5289" w:rsidRPr="004F5289">
              <w:rPr>
                <w:rFonts w:cs="B Koodak"/>
                <w:sz w:val="28"/>
                <w:szCs w:val="28"/>
                <w:rtl/>
                <w:lang w:bidi="fa-IR"/>
              </w:rPr>
              <w:t>ريوت و پرو</w:t>
            </w:r>
            <w:r w:rsidR="004F5289">
              <w:rPr>
                <w:rFonts w:cs="B Koodak" w:hint="cs"/>
                <w:sz w:val="28"/>
                <w:szCs w:val="28"/>
                <w:rtl/>
                <w:lang w:bidi="fa-IR"/>
              </w:rPr>
              <w:t>کا</w:t>
            </w:r>
            <w:r w:rsidR="004F5289" w:rsidRPr="004F5289">
              <w:rPr>
                <w:rFonts w:cs="B Koodak"/>
                <w:sz w:val="28"/>
                <w:szCs w:val="28"/>
                <w:rtl/>
                <w:lang w:bidi="fa-IR"/>
              </w:rPr>
              <w:t>ريوت</w:t>
            </w:r>
            <w:r w:rsidR="004F5289" w:rsidRPr="004F5289">
              <w:rPr>
                <w:rFonts w:cs="B Koodak"/>
                <w:sz w:val="28"/>
                <w:szCs w:val="28"/>
                <w:lang w:bidi="fa-IR"/>
              </w:rPr>
              <w:t>.</w:t>
            </w:r>
            <w:r w:rsidR="004849DE" w:rsidRPr="004849DE">
              <w:rPr>
                <w:rFonts w:cs="B Koodak"/>
                <w:sz w:val="28"/>
                <w:szCs w:val="28"/>
                <w:rtl/>
                <w:lang w:bidi="fa-IR"/>
              </w:rPr>
              <w:t xml:space="preserve"> مكانيسم تصحيح در خواندن نو</w:t>
            </w:r>
            <w:r w:rsidR="004849DE">
              <w:rPr>
                <w:rFonts w:cs="B Koodak" w:hint="cs"/>
                <w:sz w:val="28"/>
                <w:szCs w:val="28"/>
                <w:rtl/>
                <w:lang w:bidi="fa-IR"/>
              </w:rPr>
              <w:t>ک</w:t>
            </w:r>
            <w:r w:rsidR="004849DE" w:rsidRPr="004849DE">
              <w:rPr>
                <w:rFonts w:cs="B Koodak"/>
                <w:sz w:val="28"/>
                <w:szCs w:val="28"/>
                <w:rtl/>
                <w:lang w:bidi="fa-IR"/>
              </w:rPr>
              <w:t>لئوتيدها در همانند</w:t>
            </w:r>
            <w:r w:rsidR="004849DE" w:rsidRPr="004849DE">
              <w:rPr>
                <w:rFonts w:cs="B Koodak"/>
                <w:sz w:val="28"/>
                <w:szCs w:val="28"/>
                <w:lang w:bidi="fa-IR"/>
              </w:rPr>
              <w:t xml:space="preserve"> DNA </w:t>
            </w:r>
            <w:r w:rsidR="004849DE" w:rsidRPr="004849DE">
              <w:rPr>
                <w:rFonts w:cs="B Koodak"/>
                <w:sz w:val="28"/>
                <w:szCs w:val="28"/>
                <w:rtl/>
                <w:lang w:bidi="fa-IR"/>
              </w:rPr>
              <w:t>توضيح داده ميشود</w:t>
            </w:r>
            <w:r w:rsidR="004849DE" w:rsidRPr="004849DE">
              <w:rPr>
                <w:rFonts w:cs="B Koodak"/>
                <w:sz w:val="28"/>
                <w:szCs w:val="28"/>
                <w:lang w:bidi="fa-IR"/>
              </w:rPr>
              <w:t xml:space="preserve">. - </w:t>
            </w:r>
            <w:r w:rsidR="004849DE" w:rsidRPr="004849DE">
              <w:rPr>
                <w:rFonts w:cs="B Koodak"/>
                <w:sz w:val="28"/>
                <w:szCs w:val="28"/>
                <w:rtl/>
                <w:lang w:bidi="fa-IR"/>
              </w:rPr>
              <w:t>مكانيسم تعمير</w:t>
            </w:r>
            <w:r w:rsidR="004849DE" w:rsidRPr="004849DE">
              <w:rPr>
                <w:rFonts w:cs="B Koodak"/>
                <w:sz w:val="28"/>
                <w:szCs w:val="28"/>
                <w:lang w:bidi="fa-IR"/>
              </w:rPr>
              <w:t xml:space="preserve"> DNA </w:t>
            </w:r>
            <w:r w:rsidR="004849DE" w:rsidRPr="004849DE">
              <w:rPr>
                <w:rFonts w:cs="B Koodak"/>
                <w:sz w:val="28"/>
                <w:szCs w:val="28"/>
                <w:rtl/>
                <w:lang w:bidi="fa-IR"/>
              </w:rPr>
              <w:t>بيان ميشود</w:t>
            </w:r>
          </w:p>
        </w:tc>
      </w:tr>
    </w:tbl>
    <w:p w:rsidR="00647B7D" w:rsidRDefault="00647B7D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9"/>
        <w:gridCol w:w="7201"/>
      </w:tblGrid>
      <w:tr w:rsidR="00647B7D" w:rsidTr="00956760">
        <w:tc>
          <w:tcPr>
            <w:tcW w:w="2178" w:type="dxa"/>
            <w:shd w:val="clear" w:color="auto" w:fill="D9D9D9" w:themeFill="background1" w:themeFillShade="D9"/>
          </w:tcPr>
          <w:p w:rsidR="00647B7D" w:rsidRDefault="00647B7D" w:rsidP="00647B7D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ششم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647B7D" w:rsidRDefault="00647B7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647B7D" w:rsidTr="00956760">
        <w:tc>
          <w:tcPr>
            <w:tcW w:w="9576" w:type="dxa"/>
            <w:gridSpan w:val="2"/>
          </w:tcPr>
          <w:p w:rsidR="001663C9" w:rsidRPr="001663C9" w:rsidRDefault="001663C9" w:rsidP="001663C9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انواع </w:t>
            </w:r>
            <w:r>
              <w:rPr>
                <w:rFonts w:cs="B Koodak"/>
                <w:sz w:val="28"/>
                <w:szCs w:val="28"/>
                <w:lang w:bidi="fa-IR"/>
              </w:rPr>
              <w:t>RNA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ساختار ژن و تعریف اسپلاسینگ، بلوغ </w:t>
            </w:r>
            <w:r>
              <w:rPr>
                <w:rFonts w:cs="B Koodak"/>
                <w:sz w:val="28"/>
                <w:szCs w:val="28"/>
                <w:lang w:bidi="fa-IR"/>
              </w:rPr>
              <w:t>Rna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،  ترجمه، مفهوم کدون و آنتی کدون،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>، ساخته شدن پروتئين، تنظيم مياني ژن، مدل اپران، جهش و اهميت آن در اصلاح گياه و دام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-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تعریف اپی ژنتیک و روشهای کنترل اپی ژنتیکی بیان ژنها، موتاسیون، مکانیسمهای ترمیم </w:t>
            </w:r>
            <w:r w:rsidRPr="001663C9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1663C9">
              <w:rPr>
                <w:rFonts w:cs="B Koodak" w:hint="cs"/>
                <w:sz w:val="28"/>
                <w:szCs w:val="28"/>
                <w:rtl/>
                <w:lang w:bidi="fa-IR"/>
              </w:rPr>
              <w:t>، ترانسپوزان و انواع آن، الل ها و تکرار ژنها، انواع ژنها از لحاظ تکرار، معرفی ژنهای حفاظت شده و کاربرد آنها</w:t>
            </w:r>
            <w:r w:rsidRPr="001663C9">
              <w:rPr>
                <w:rFonts w:cs="B Koodak"/>
                <w:sz w:val="28"/>
                <w:szCs w:val="28"/>
                <w:rtl/>
                <w:lang w:bidi="fa-IR"/>
              </w:rPr>
              <w:t>.</w:t>
            </w:r>
          </w:p>
          <w:p w:rsidR="00647B7D" w:rsidRDefault="00647B7D" w:rsidP="00647B7D">
            <w:pPr>
              <w:bidi/>
              <w:jc w:val="both"/>
              <w:rPr>
                <w:rFonts w:cs="B Koodak"/>
                <w:sz w:val="28"/>
                <w:szCs w:val="28"/>
                <w:lang w:bidi="fa-IR"/>
              </w:rPr>
            </w:pPr>
          </w:p>
        </w:tc>
      </w:tr>
    </w:tbl>
    <w:p w:rsidR="00647B7D" w:rsidRDefault="00647B7D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p w:rsidR="00EA2D6F" w:rsidRDefault="00EA2D6F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p w:rsidR="00EA2D6F" w:rsidRDefault="00EA2D6F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2"/>
        <w:gridCol w:w="7198"/>
      </w:tblGrid>
      <w:tr w:rsidR="00647B7D" w:rsidTr="00956760">
        <w:tc>
          <w:tcPr>
            <w:tcW w:w="2178" w:type="dxa"/>
            <w:shd w:val="clear" w:color="auto" w:fill="D9D9D9" w:themeFill="background1" w:themeFillShade="D9"/>
          </w:tcPr>
          <w:p w:rsidR="00647B7D" w:rsidRDefault="00647B7D" w:rsidP="00647B7D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هفتم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647B7D" w:rsidRDefault="00647B7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647B7D" w:rsidTr="00956760">
        <w:tc>
          <w:tcPr>
            <w:tcW w:w="9576" w:type="dxa"/>
            <w:gridSpan w:val="2"/>
          </w:tcPr>
          <w:p w:rsidR="00EA2D6F" w:rsidRPr="00EA2D6F" w:rsidRDefault="009D0335" w:rsidP="00EA2D6F">
            <w:pPr>
              <w:bidi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تنظ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م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ب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ان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ژن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در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پروکار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وتها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-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اپرون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-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اپرون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/>
                <w:sz w:val="28"/>
                <w:szCs w:val="28"/>
                <w:lang w:bidi="fa-IR"/>
              </w:rPr>
              <w:t>Lac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و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اپرون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تر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="00EA2D6F"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پتوفان</w:t>
            </w:r>
            <w:r w:rsidR="00EA2D6F"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– </w:t>
            </w:r>
            <w:r w:rsidR="00EA2D6F" w:rsidRPr="00EA2D6F">
              <w:rPr>
                <w:rFonts w:cs="B Koodak"/>
                <w:sz w:val="28"/>
                <w:szCs w:val="28"/>
                <w:lang w:bidi="fa-IR"/>
              </w:rPr>
              <w:t>RNA interference</w:t>
            </w:r>
          </w:p>
          <w:p w:rsidR="00647B7D" w:rsidRDefault="00EA2D6F" w:rsidP="00EA2D6F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تنظ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م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ب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ان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ژن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در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>ی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وکار</w:t>
            </w:r>
            <w:r w:rsidRPr="00EA2D6F">
              <w:rPr>
                <w:rFonts w:cs="B Koodak"/>
                <w:sz w:val="28"/>
                <w:szCs w:val="28"/>
                <w:rtl/>
                <w:lang w:bidi="fa-IR"/>
              </w:rPr>
              <w:t>ی</w:t>
            </w:r>
            <w:r w:rsidRPr="00EA2D6F">
              <w:rPr>
                <w:rFonts w:cs="B Koodak" w:hint="eastAsia"/>
                <w:sz w:val="28"/>
                <w:szCs w:val="28"/>
                <w:rtl/>
                <w:lang w:bidi="fa-IR"/>
              </w:rPr>
              <w:t>وتها</w:t>
            </w:r>
            <w:r w:rsidR="00837A51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</w:t>
            </w:r>
            <w:r w:rsidR="00837A51" w:rsidRPr="00B05675">
              <w:rPr>
                <w:rFonts w:cs="B Koodak" w:hint="cs"/>
                <w:sz w:val="28"/>
                <w:szCs w:val="28"/>
                <w:rtl/>
                <w:lang w:bidi="fa-IR"/>
              </w:rPr>
              <w:t>-</w:t>
            </w:r>
            <w:r w:rsidR="00837A51" w:rsidRPr="00B05675">
              <w:rPr>
                <w:rFonts w:cs="B Koodak"/>
                <w:sz w:val="28"/>
                <w:szCs w:val="28"/>
                <w:lang w:bidi="fa-IR"/>
              </w:rPr>
              <w:t xml:space="preserve"> </w:t>
            </w:r>
            <w:r w:rsidR="00837A51" w:rsidRPr="00B05675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استفاده از</w:t>
            </w:r>
            <w:r w:rsidR="00837A51" w:rsidRPr="00B05675">
              <w:rPr>
                <w:rFonts w:cs="B Koodak"/>
                <w:sz w:val="28"/>
                <w:szCs w:val="28"/>
                <w:lang w:bidi="fa-IR"/>
              </w:rPr>
              <w:t>Antisense</w:t>
            </w:r>
            <w:r w:rsidR="00837A51" w:rsidRPr="00194055">
              <w:rPr>
                <w:rFonts w:cs="B Lotus"/>
                <w:sz w:val="28"/>
                <w:lang w:bidi="fa-IR"/>
              </w:rPr>
              <w:t xml:space="preserve"> RNA Technology</w:t>
            </w:r>
          </w:p>
        </w:tc>
      </w:tr>
    </w:tbl>
    <w:p w:rsidR="00647B7D" w:rsidRDefault="00647B7D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8"/>
        <w:gridCol w:w="7202"/>
      </w:tblGrid>
      <w:tr w:rsidR="00647B7D" w:rsidTr="00956760">
        <w:tc>
          <w:tcPr>
            <w:tcW w:w="2178" w:type="dxa"/>
            <w:shd w:val="clear" w:color="auto" w:fill="D9D9D9" w:themeFill="background1" w:themeFillShade="D9"/>
          </w:tcPr>
          <w:p w:rsidR="00647B7D" w:rsidRDefault="00647B7D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هشتم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647B7D" w:rsidRDefault="00647B7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647B7D" w:rsidTr="00956760">
        <w:tc>
          <w:tcPr>
            <w:tcW w:w="9576" w:type="dxa"/>
            <w:gridSpan w:val="2"/>
          </w:tcPr>
          <w:p w:rsidR="00647B7D" w:rsidRDefault="00C70967" w:rsidP="00647B7D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C70967">
              <w:rPr>
                <w:rFonts w:cs="B Koodak" w:hint="cs"/>
                <w:sz w:val="28"/>
                <w:szCs w:val="28"/>
                <w:rtl/>
                <w:lang w:bidi="fa-IR"/>
              </w:rPr>
              <w:t>ژن در جوامع، فراواني ژن و ژنوتيپ، عواملي كه فراواني ژن و ژنوتيپ را تغيير مي‏دهد</w:t>
            </w:r>
          </w:p>
        </w:tc>
      </w:tr>
    </w:tbl>
    <w:p w:rsidR="00647B7D" w:rsidRDefault="00647B7D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3"/>
        <w:gridCol w:w="7197"/>
      </w:tblGrid>
      <w:tr w:rsidR="00647B7D" w:rsidTr="00956760">
        <w:tc>
          <w:tcPr>
            <w:tcW w:w="2178" w:type="dxa"/>
            <w:shd w:val="clear" w:color="auto" w:fill="D9D9D9" w:themeFill="background1" w:themeFillShade="D9"/>
          </w:tcPr>
          <w:p w:rsidR="00647B7D" w:rsidRDefault="00647B7D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نهم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647B7D" w:rsidRDefault="00647B7D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647B7D" w:rsidTr="00956760">
        <w:tc>
          <w:tcPr>
            <w:tcW w:w="9576" w:type="dxa"/>
            <w:gridSpan w:val="2"/>
          </w:tcPr>
          <w:p w:rsidR="00647B7D" w:rsidRDefault="009D57EB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سمینار در مورد مباحث روز ژنتیک با تاکید بر دام و طیور و آبزیان</w:t>
            </w:r>
          </w:p>
        </w:tc>
      </w:tr>
    </w:tbl>
    <w:p w:rsidR="00895463" w:rsidRDefault="00895463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1"/>
        <w:gridCol w:w="7199"/>
      </w:tblGrid>
      <w:tr w:rsidR="00E67B28" w:rsidTr="00956760">
        <w:tc>
          <w:tcPr>
            <w:tcW w:w="2178" w:type="dxa"/>
            <w:shd w:val="clear" w:color="auto" w:fill="D9D9D9" w:themeFill="background1" w:themeFillShade="D9"/>
          </w:tcPr>
          <w:p w:rsidR="00E67B28" w:rsidRDefault="00E67B28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E67B28" w:rsidRDefault="00E67B28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E67B28" w:rsidTr="00956760">
        <w:tc>
          <w:tcPr>
            <w:tcW w:w="9576" w:type="dxa"/>
            <w:gridSpan w:val="2"/>
          </w:tcPr>
          <w:p w:rsidR="00E67B28" w:rsidRDefault="009D57EB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سمینار در مورد مباحث روز ژنتیک با تاکید بر دام و طیور و آبزیان</w:t>
            </w:r>
          </w:p>
        </w:tc>
      </w:tr>
    </w:tbl>
    <w:p w:rsidR="00E67B28" w:rsidRDefault="00E67B28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E67B28" w:rsidTr="00956760">
        <w:tc>
          <w:tcPr>
            <w:tcW w:w="2178" w:type="dxa"/>
            <w:shd w:val="clear" w:color="auto" w:fill="D9D9D9" w:themeFill="background1" w:themeFillShade="D9"/>
          </w:tcPr>
          <w:p w:rsidR="00E67B28" w:rsidRDefault="00E67B28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یازدهم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E67B28" w:rsidRDefault="00E67B28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E67B28" w:rsidTr="00956760">
        <w:tc>
          <w:tcPr>
            <w:tcW w:w="9576" w:type="dxa"/>
            <w:gridSpan w:val="2"/>
          </w:tcPr>
          <w:p w:rsidR="00E67B28" w:rsidRDefault="009D57EB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سمینار در مورد مباحث روز ژنتیک با تاکید بر دام و طیور و آبزیان</w:t>
            </w:r>
          </w:p>
        </w:tc>
      </w:tr>
    </w:tbl>
    <w:p w:rsidR="00E67B28" w:rsidRDefault="00E67B28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9"/>
        <w:gridCol w:w="7201"/>
      </w:tblGrid>
      <w:tr w:rsidR="00E67B28" w:rsidTr="00956760">
        <w:tc>
          <w:tcPr>
            <w:tcW w:w="2178" w:type="dxa"/>
            <w:shd w:val="clear" w:color="auto" w:fill="D9D9D9" w:themeFill="background1" w:themeFillShade="D9"/>
          </w:tcPr>
          <w:p w:rsidR="00E67B28" w:rsidRDefault="00E67B28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دوازدهم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E67B28" w:rsidRDefault="00E67B28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E67B28" w:rsidTr="00956760">
        <w:tc>
          <w:tcPr>
            <w:tcW w:w="9576" w:type="dxa"/>
            <w:gridSpan w:val="2"/>
          </w:tcPr>
          <w:p w:rsidR="00E67B28" w:rsidRDefault="00D375D5" w:rsidP="00D375D5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انواع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ترانسپوزون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-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ترانسداکشن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-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کونژوگاسیون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>-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ترانسفورمیشن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-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استفاده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از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باکتری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ها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در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مهندسی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</w:t>
            </w:r>
            <w:r w:rsidRPr="00D375D5">
              <w:rPr>
                <w:rFonts w:cs="B Koodak" w:hint="cs"/>
                <w:sz w:val="28"/>
                <w:szCs w:val="28"/>
                <w:rtl/>
                <w:lang w:bidi="fa-IR"/>
              </w:rPr>
              <w:t>ژنتیک</w:t>
            </w:r>
            <w:r w:rsidRPr="00D375D5">
              <w:rPr>
                <w:rFonts w:cs="B Koodak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E67B28" w:rsidRDefault="00E67B28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E67B28" w:rsidTr="00956760">
        <w:tc>
          <w:tcPr>
            <w:tcW w:w="2178" w:type="dxa"/>
            <w:shd w:val="clear" w:color="auto" w:fill="D9D9D9" w:themeFill="background1" w:themeFillShade="D9"/>
          </w:tcPr>
          <w:p w:rsidR="00E67B28" w:rsidRDefault="00E67B28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سیزدهم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E67B28" w:rsidRDefault="00E67B28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E67B28" w:rsidTr="00956760">
        <w:tc>
          <w:tcPr>
            <w:tcW w:w="9576" w:type="dxa"/>
            <w:gridSpan w:val="2"/>
          </w:tcPr>
          <w:p w:rsidR="00E67B28" w:rsidRDefault="00E37AA2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شناسائی ژن ها از طریق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Micro array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بررسی نواحی حفاظت شده در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ORF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پروموتور ژن ها و تاثیر آنها در میزان رونویسی، بررسی توالی‌های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5' UTR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 xml:space="preserve"> UTR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>′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3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مربوط به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mRNA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تاثیر آنها در میزان بیان ژن، ژنتیک معکوس، استفاده از تکنیک‌های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VIGS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RNAi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برای بررسی وظیفه ژن، روشهای سنجش کمی پروتئین با روش‌های جذب نور فرابنفش،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Bradford assay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Lowry assay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>، روشهای بررسی میزان بیان ژن (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quantitative-RT-PCR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،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semi-quantitave-RT-PCR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)، روش‌های استخراج پروتئین از باکتری، گیاهان و جانوران، اساس الکتروفورز، الکتروفورز پروتئین به روش </w:t>
            </w:r>
            <w:r w:rsidRPr="00E37AA2">
              <w:rPr>
                <w:rFonts w:cs="B Koodak"/>
                <w:sz w:val="28"/>
                <w:szCs w:val="28"/>
                <w:lang w:bidi="fa-IR"/>
              </w:rPr>
              <w:t>SDS-PAGE</w:t>
            </w:r>
            <w:r w:rsidRPr="00E37AA2">
              <w:rPr>
                <w:rFonts w:cs="B Koodak" w:hint="cs"/>
                <w:sz w:val="28"/>
                <w:szCs w:val="28"/>
                <w:rtl/>
                <w:lang w:bidi="fa-IR"/>
              </w:rPr>
              <w:t>،</w:t>
            </w:r>
          </w:p>
        </w:tc>
      </w:tr>
    </w:tbl>
    <w:p w:rsidR="00EA2D6F" w:rsidRDefault="00EA2D6F" w:rsidP="004D448A">
      <w:pPr>
        <w:jc w:val="center"/>
        <w:rPr>
          <w:rFonts w:cs="B Koodak"/>
          <w:sz w:val="36"/>
          <w:szCs w:val="3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9"/>
        <w:gridCol w:w="7201"/>
      </w:tblGrid>
      <w:tr w:rsidR="00E67B28" w:rsidTr="00956760">
        <w:tc>
          <w:tcPr>
            <w:tcW w:w="2178" w:type="dxa"/>
            <w:shd w:val="clear" w:color="auto" w:fill="D9D9D9" w:themeFill="background1" w:themeFillShade="D9"/>
          </w:tcPr>
          <w:p w:rsidR="00E67B28" w:rsidRDefault="00E67B28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چهاردهم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E67B28" w:rsidRDefault="00E67B28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E67B28" w:rsidRPr="00C10352" w:rsidTr="00956760">
        <w:tc>
          <w:tcPr>
            <w:tcW w:w="9576" w:type="dxa"/>
            <w:gridSpan w:val="2"/>
          </w:tcPr>
          <w:p w:rsidR="00E67B28" w:rsidRPr="00EA2D6F" w:rsidRDefault="00EA2D6F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تعریف نشانگرها و اهمیت آنها، انواع نشانگرها، نشانگرهای مورفولوژیکی، الکتروفورز و انواع آنها، نشانگرهای بیوشیمیائی (ایزوزیم ها و پروتئین های ذخیره)، نشانگرهای مبتنی بر 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نشانگرهای مبتنی و غیر مبتنی بر 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PCR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>، نشانگرهای تصادفی (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RAPD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>)، نیمه تصادفی (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AFLP, ISSR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>) و اختصاصی (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SSR, EST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>)، نشانگرهای مبتنی بر هیبریداسیون (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RFLP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)، نشانگر 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DAF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نشانگر 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SCAR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نشانگر 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IRAP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</w:t>
            </w:r>
            <w:r w:rsidRPr="00EA2D6F">
              <w:rPr>
                <w:rFonts w:cs="B Koodak"/>
                <w:sz w:val="28"/>
                <w:szCs w:val="28"/>
                <w:lang w:bidi="fa-IR"/>
              </w:rPr>
              <w:t>REMP</w:t>
            </w:r>
            <w:r w:rsidRPr="00EA2D6F">
              <w:rPr>
                <w:rFonts w:cs="B Koodak" w:hint="cs"/>
                <w:sz w:val="28"/>
                <w:szCs w:val="28"/>
                <w:rtl/>
                <w:lang w:bidi="fa-IR"/>
              </w:rPr>
              <w:t>، مزایا و معایب انواع نشانگرها</w:t>
            </w:r>
          </w:p>
        </w:tc>
      </w:tr>
    </w:tbl>
    <w:p w:rsidR="00E67B28" w:rsidRPr="00C10352" w:rsidRDefault="00E67B28" w:rsidP="004D448A">
      <w:pPr>
        <w:jc w:val="center"/>
        <w:rPr>
          <w:rFonts w:cs="B Koodak"/>
          <w:b/>
          <w:bCs/>
          <w:sz w:val="36"/>
          <w:szCs w:val="36"/>
          <w:rtl/>
          <w:lang w:bidi="fa-IR"/>
        </w:rPr>
      </w:pPr>
    </w:p>
    <w:tbl>
      <w:tblPr>
        <w:tblStyle w:val="TableGrid"/>
        <w:bidiVisual/>
        <w:tblW w:w="9812" w:type="dxa"/>
        <w:tblLook w:val="04A0" w:firstRow="1" w:lastRow="0" w:firstColumn="1" w:lastColumn="0" w:noHBand="0" w:noVBand="1"/>
      </w:tblPr>
      <w:tblGrid>
        <w:gridCol w:w="2414"/>
        <w:gridCol w:w="7398"/>
      </w:tblGrid>
      <w:tr w:rsidR="00E67B28" w:rsidTr="00E67B28">
        <w:tc>
          <w:tcPr>
            <w:tcW w:w="2414" w:type="dxa"/>
            <w:shd w:val="clear" w:color="auto" w:fill="D9D9D9" w:themeFill="background1" w:themeFillShade="D9"/>
          </w:tcPr>
          <w:p w:rsidR="00E67B28" w:rsidRDefault="00E67B28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جلسه </w:t>
            </w:r>
            <w:r w:rsidR="00895463">
              <w:rPr>
                <w:rFonts w:cs="B Koodak" w:hint="cs"/>
                <w:sz w:val="28"/>
                <w:szCs w:val="28"/>
                <w:rtl/>
                <w:lang w:bidi="fa-IR"/>
              </w:rPr>
              <w:t>پانزدهم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E67B28" w:rsidRDefault="00E67B28" w:rsidP="00956760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E67B28" w:rsidTr="00E67B28">
        <w:tc>
          <w:tcPr>
            <w:tcW w:w="9812" w:type="dxa"/>
            <w:gridSpan w:val="2"/>
          </w:tcPr>
          <w:p w:rsidR="00E67B28" w:rsidRDefault="0080495F" w:rsidP="00656518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تاریخچه و اهمیت مهندسی ژنتیک، دستاوردهای مهندسی ژنتیک، بررسی و مقایسه روشهای استخراج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از موجودات زنده (باکتری ، گیاه و جانور)، نحوه استخراج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RNA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از موجودات زنده، ماهیت پلاسمید و روشهای استخراج آن، ناقلین مورد استفاده در مهندسی ژنتیک (کاسمید،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BAC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YAC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)، آنزیم های مورد استفاده در مهندسی ژنتیک، ماهیت و کاربرد آنزیم های محدود اثر، چگونگی برش و اتصال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در ناقل، تهیه کتابخانه ژنومی، تهیه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cDNA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انتقال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دست ورزی شده به موجودات زنده  (باکتری، مخمر، گیاه و جانور) روش های تشخیص موجودات دست ورزی شده (استفاده از کاوشگرها، نشانگرها، </w:t>
            </w:r>
            <w:r w:rsidRPr="0080495F">
              <w:rPr>
                <w:rFonts w:cs="B Koodak"/>
                <w:sz w:val="28"/>
                <w:szCs w:val="28"/>
                <w:lang w:bidi="fa-IR"/>
              </w:rPr>
              <w:t>PCR</w:t>
            </w:r>
            <w:r w:rsidRPr="0080495F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 و ...)، تعیین ترادف نوکلئوتیدی، بررسی نحوه بیان ژن، مقایسه بیان ژنها، جهش زایی هدف دار و کاربرد موجودات جهش یافته</w:t>
            </w:r>
          </w:p>
        </w:tc>
      </w:tr>
    </w:tbl>
    <w:p w:rsidR="00E67B28" w:rsidRDefault="00E67B28" w:rsidP="004D448A">
      <w:pPr>
        <w:jc w:val="center"/>
        <w:rPr>
          <w:rFonts w:cs="B Koodak"/>
          <w:sz w:val="28"/>
          <w:szCs w:val="28"/>
          <w:rtl/>
          <w:lang w:bidi="fa-IR"/>
        </w:rPr>
      </w:pPr>
    </w:p>
    <w:p w:rsidR="00895463" w:rsidRDefault="00895463" w:rsidP="004D448A">
      <w:pPr>
        <w:jc w:val="center"/>
        <w:rPr>
          <w:rFonts w:cs="B Koodak"/>
          <w:sz w:val="28"/>
          <w:szCs w:val="28"/>
          <w:rtl/>
          <w:lang w:bidi="fa-IR"/>
        </w:rPr>
      </w:pPr>
    </w:p>
    <w:tbl>
      <w:tblPr>
        <w:tblStyle w:val="TableGrid"/>
        <w:bidiVisual/>
        <w:tblW w:w="9812" w:type="dxa"/>
        <w:tblLook w:val="04A0" w:firstRow="1" w:lastRow="0" w:firstColumn="1" w:lastColumn="0" w:noHBand="0" w:noVBand="1"/>
      </w:tblPr>
      <w:tblGrid>
        <w:gridCol w:w="2414"/>
        <w:gridCol w:w="7398"/>
      </w:tblGrid>
      <w:tr w:rsidR="00895463" w:rsidTr="008C2974">
        <w:tc>
          <w:tcPr>
            <w:tcW w:w="2414" w:type="dxa"/>
            <w:shd w:val="clear" w:color="auto" w:fill="D9D9D9" w:themeFill="background1" w:themeFillShade="D9"/>
          </w:tcPr>
          <w:p w:rsidR="00895463" w:rsidRDefault="00895463" w:rsidP="00895463">
            <w:pPr>
              <w:tabs>
                <w:tab w:val="right" w:pos="1962"/>
              </w:tabs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>
              <w:rPr>
                <w:rFonts w:cs="B Koodak" w:hint="cs"/>
                <w:sz w:val="28"/>
                <w:szCs w:val="28"/>
                <w:rtl/>
                <w:lang w:bidi="fa-IR"/>
              </w:rPr>
              <w:t>جلسه شانزدهم</w:t>
            </w:r>
            <w:r>
              <w:rPr>
                <w:rFonts w:cs="B Koodak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7398" w:type="dxa"/>
            <w:shd w:val="clear" w:color="auto" w:fill="D9D9D9" w:themeFill="background1" w:themeFillShade="D9"/>
          </w:tcPr>
          <w:p w:rsidR="00895463" w:rsidRDefault="00895463" w:rsidP="008C2974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</w:p>
        </w:tc>
      </w:tr>
      <w:tr w:rsidR="00895463" w:rsidTr="008C2974">
        <w:tc>
          <w:tcPr>
            <w:tcW w:w="9812" w:type="dxa"/>
            <w:gridSpan w:val="2"/>
          </w:tcPr>
          <w:p w:rsidR="00895463" w:rsidRDefault="00551400" w:rsidP="008C2974">
            <w:pPr>
              <w:bidi/>
              <w:jc w:val="both"/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551400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مقدمه و اهمیت، تاریخچه، شبكه هاي بيولوژيكي (شبكه هاي تنظيم رونويسي </w:t>
            </w:r>
            <w:r w:rsidRPr="00551400">
              <w:rPr>
                <w:rFonts w:cs="B Koodak"/>
                <w:sz w:val="28"/>
                <w:szCs w:val="28"/>
                <w:lang w:bidi="fa-IR"/>
              </w:rPr>
              <w:t>DNA</w:t>
            </w:r>
            <w:r w:rsidRPr="00551400">
              <w:rPr>
                <w:rFonts w:cs="B Koodak" w:hint="cs"/>
                <w:sz w:val="28"/>
                <w:szCs w:val="28"/>
                <w:rtl/>
                <w:lang w:bidi="fa-IR"/>
              </w:rPr>
              <w:t xml:space="preserve">، شبكه هاي انتقال سيگنال، شبكه هاي متابوليكي، شبكه هاي بين و درون گونه اي)، تکنیکهای مربوط به بیولوژی سیستمها </w:t>
            </w:r>
            <w:smartTag w:uri="isiresearchsoft-com/cwyw" w:element="citation">
              <w:r w:rsidRPr="00551400">
                <w:rPr>
                  <w:rFonts w:cs="B Koodak" w:hint="cs"/>
                  <w:sz w:val="28"/>
                  <w:szCs w:val="28"/>
                  <w:rtl/>
                  <w:lang w:bidi="fa-IR"/>
                </w:rPr>
                <w:t>(ترانسکریپتومیکس، پروتئومیکس، متابولومیکس، گلیکومیکس، اینترکتومیکس، فلاکسومیکس، بیومیکس، سایر تکنیکها)</w:t>
              </w:r>
            </w:smartTag>
            <w:r w:rsidRPr="00551400">
              <w:rPr>
                <w:rFonts w:cs="B Koodak" w:hint="cs"/>
                <w:sz w:val="28"/>
                <w:szCs w:val="28"/>
                <w:rtl/>
                <w:lang w:bidi="fa-IR"/>
              </w:rPr>
              <w:t>، استفاده از اطلاعات اومیکس در بازسازی سیستمهای بیولوژیکی</w:t>
            </w:r>
          </w:p>
        </w:tc>
      </w:tr>
    </w:tbl>
    <w:p w:rsidR="00895463" w:rsidRDefault="00895463" w:rsidP="004D448A">
      <w:pPr>
        <w:jc w:val="center"/>
        <w:rPr>
          <w:rFonts w:cs="B Koodak"/>
          <w:sz w:val="28"/>
          <w:szCs w:val="28"/>
          <w:rtl/>
          <w:lang w:bidi="fa-IR"/>
        </w:rPr>
      </w:pPr>
    </w:p>
    <w:p w:rsidR="00895463" w:rsidRPr="00656518" w:rsidRDefault="00895463" w:rsidP="004D448A">
      <w:pPr>
        <w:jc w:val="center"/>
        <w:rPr>
          <w:rFonts w:cs="B Koodak"/>
          <w:sz w:val="28"/>
          <w:szCs w:val="28"/>
          <w:rtl/>
          <w:lang w:bidi="fa-IR"/>
        </w:rPr>
      </w:pPr>
    </w:p>
    <w:p w:rsidR="00E67B28" w:rsidRDefault="00956760" w:rsidP="00956760">
      <w:pPr>
        <w:jc w:val="right"/>
        <w:rPr>
          <w:rFonts w:cs="B Koodak"/>
          <w:sz w:val="28"/>
          <w:szCs w:val="28"/>
          <w:rtl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رفرنسهای تدریس:</w:t>
      </w:r>
    </w:p>
    <w:p w:rsidR="001663C9" w:rsidRPr="001663C9" w:rsidRDefault="001663C9" w:rsidP="001663C9">
      <w:pPr>
        <w:numPr>
          <w:ilvl w:val="0"/>
          <w:numId w:val="3"/>
        </w:numPr>
        <w:bidi/>
        <w:spacing w:after="0" w:line="240" w:lineRule="auto"/>
        <w:rPr>
          <w:rFonts w:cs="B Koodak"/>
          <w:sz w:val="28"/>
          <w:szCs w:val="28"/>
          <w:rtl/>
          <w:lang w:bidi="fa-IR"/>
        </w:rPr>
      </w:pPr>
      <w:r w:rsidRPr="001663C9">
        <w:rPr>
          <w:rFonts w:cs="B Koodak" w:hint="cs"/>
          <w:sz w:val="28"/>
          <w:szCs w:val="28"/>
          <w:rtl/>
          <w:lang w:bidi="fa-IR"/>
        </w:rPr>
        <w:t>ژنتیک و مسائل آن، نوشته استانسفیلد، ترجمه حمیده غروی و محمد صبور</w:t>
      </w:r>
    </w:p>
    <w:p w:rsidR="001663C9" w:rsidRPr="006431F3" w:rsidRDefault="001663C9" w:rsidP="001663C9">
      <w:pPr>
        <w:pStyle w:val="ListParagraph"/>
        <w:numPr>
          <w:ilvl w:val="0"/>
          <w:numId w:val="3"/>
        </w:numPr>
        <w:bidi/>
        <w:rPr>
          <w:rFonts w:cs="B Mitra"/>
          <w:sz w:val="32"/>
          <w:szCs w:val="32"/>
          <w:lang w:bidi="fa-IR"/>
        </w:rPr>
      </w:pPr>
      <w:r w:rsidRPr="001663C9">
        <w:rPr>
          <w:rFonts w:cs="B Koodak" w:hint="cs"/>
          <w:sz w:val="28"/>
          <w:szCs w:val="28"/>
          <w:rtl/>
          <w:lang w:bidi="fa-IR"/>
        </w:rPr>
        <w:t>ژنتیک عمومی، نوشته بهمن یزدی صمدی و بدرالدین ابراهیم طباطبایی، انتشارات دانشگاه تهران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color w:val="000000"/>
          <w:sz w:val="28"/>
          <w:szCs w:val="28"/>
        </w:rPr>
      </w:pPr>
      <w:r w:rsidRPr="006431F3">
        <w:rPr>
          <w:rFonts w:cs="B Koodak"/>
          <w:color w:val="000000"/>
          <w:sz w:val="28"/>
          <w:szCs w:val="28"/>
          <w:rtl/>
        </w:rPr>
        <w:t>كتاب اصول و مسائل ژنتيك استانسفيلد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color w:val="000000"/>
          <w:sz w:val="28"/>
          <w:szCs w:val="28"/>
          <w:rtl/>
        </w:rPr>
      </w:pPr>
      <w:r w:rsidRPr="006431F3">
        <w:rPr>
          <w:rFonts w:cs="B Koodak"/>
          <w:color w:val="000000"/>
          <w:sz w:val="28"/>
          <w:szCs w:val="28"/>
          <w:rtl/>
        </w:rPr>
        <w:t>دكتر يزدي صمدي- دكتر ابراهيم طبا طبايي</w:t>
      </w:r>
      <w:r w:rsidRPr="006431F3">
        <w:rPr>
          <w:rFonts w:cs="B Koodak" w:hint="cs"/>
          <w:color w:val="000000"/>
          <w:sz w:val="28"/>
          <w:szCs w:val="28"/>
          <w:rtl/>
        </w:rPr>
        <w:t>-</w:t>
      </w:r>
      <w:r w:rsidRPr="006431F3">
        <w:rPr>
          <w:rFonts w:cs="B Koodak"/>
          <w:color w:val="000000"/>
          <w:sz w:val="28"/>
          <w:szCs w:val="28"/>
          <w:rtl/>
        </w:rPr>
        <w:t>كتاب اصول ژنتيك</w:t>
      </w:r>
      <w:r w:rsidRPr="006431F3">
        <w:rPr>
          <w:rFonts w:cs="B Koodak" w:hint="cs"/>
          <w:color w:val="000000"/>
          <w:sz w:val="28"/>
          <w:szCs w:val="28"/>
          <w:rtl/>
        </w:rPr>
        <w:t>- انتشارات دانشگاه تهران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color w:val="000000"/>
          <w:sz w:val="28"/>
          <w:szCs w:val="28"/>
          <w:rtl/>
        </w:rPr>
      </w:pPr>
      <w:r w:rsidRPr="006431F3">
        <w:rPr>
          <w:rFonts w:cs="B Koodak"/>
          <w:color w:val="000000"/>
          <w:sz w:val="28"/>
          <w:szCs w:val="28"/>
          <w:rtl/>
        </w:rPr>
        <w:t>دكتر يزدي صمدي</w:t>
      </w:r>
      <w:r w:rsidRPr="006431F3">
        <w:rPr>
          <w:rFonts w:cs="B Koodak" w:hint="cs"/>
          <w:color w:val="000000"/>
          <w:sz w:val="28"/>
          <w:szCs w:val="28"/>
          <w:rtl/>
        </w:rPr>
        <w:t xml:space="preserve">. </w:t>
      </w:r>
      <w:r w:rsidRPr="006431F3">
        <w:rPr>
          <w:rFonts w:cs="B Koodak"/>
          <w:color w:val="000000"/>
          <w:sz w:val="28"/>
          <w:szCs w:val="28"/>
          <w:rtl/>
        </w:rPr>
        <w:t>كتاب مباني ژنتيك مولكولي( براون- ترجمه)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>دکتر حمداله کاظمی- اصول ژنتیک- انتشارات عمیدی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>دکتر حمید گله داری، دکتر علی فروغمند- دکتر هدایت اله روشنفکر- مهندسی ژنتیک جامع- انتشارات شهید چمران اهواز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>دکتر اسداله احمدی خواه-  مهندسی ژنتیک روشها و کاربردها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>دکتر منصور مشرفی- پرهام جبارزاده- مهندسی ژنتیک- انتشارات دانشگاه فردوسی مشهد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>دکتر گیتی امتیازی- محسن کریمی- مهندسی ژنتیک و زیست شناسی مولکولی- انتشارات دانشکاه صنعتی اصفهان</w:t>
      </w:r>
    </w:p>
    <w:p w:rsidR="006431F3" w:rsidRPr="006431F3" w:rsidRDefault="006431F3" w:rsidP="006431F3">
      <w:pPr>
        <w:pStyle w:val="ListParagraph"/>
        <w:numPr>
          <w:ilvl w:val="0"/>
          <w:numId w:val="3"/>
        </w:num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 xml:space="preserve">حسن اکرامی- ژنتیک از کلاسیک تا ژنومیک- </w:t>
      </w:r>
    </w:p>
    <w:p w:rsidR="006431F3" w:rsidRPr="006431F3" w:rsidRDefault="006431F3" w:rsidP="006431F3">
      <w:pPr>
        <w:bidi/>
        <w:rPr>
          <w:rFonts w:cs="B Koodak"/>
          <w:sz w:val="28"/>
          <w:szCs w:val="28"/>
          <w:shd w:val="clear" w:color="auto" w:fill="FAFAFA"/>
          <w:rtl/>
        </w:rPr>
      </w:pPr>
      <w:r w:rsidRPr="006431F3">
        <w:rPr>
          <w:rFonts w:cs="B Koodak" w:hint="cs"/>
          <w:sz w:val="28"/>
          <w:szCs w:val="28"/>
          <w:shd w:val="clear" w:color="auto" w:fill="FAFAFA"/>
          <w:rtl/>
        </w:rPr>
        <w:t>دکتر توکلی صابری- به ژنوم خوش آمدیدیید- راهنمای گذشته حال و آینده ژنتیک</w:t>
      </w:r>
    </w:p>
    <w:p w:rsidR="006431F3" w:rsidRPr="006431F3" w:rsidRDefault="006431F3" w:rsidP="006431F3">
      <w:pPr>
        <w:bidi/>
        <w:rPr>
          <w:shd w:val="clear" w:color="auto" w:fill="FAFAFA"/>
          <w:rtl/>
        </w:rPr>
      </w:pPr>
    </w:p>
    <w:p w:rsidR="006431F3" w:rsidRPr="00551400" w:rsidRDefault="006431F3" w:rsidP="006431F3">
      <w:pPr>
        <w:bidi/>
        <w:rPr>
          <w:rFonts w:cs="B Mitra"/>
          <w:sz w:val="32"/>
          <w:szCs w:val="32"/>
          <w:lang w:bidi="fa-IR"/>
        </w:rPr>
      </w:pPr>
    </w:p>
    <w:p w:rsidR="001663C9" w:rsidRPr="001663C9" w:rsidRDefault="001663C9" w:rsidP="00551400">
      <w:pPr>
        <w:numPr>
          <w:ilvl w:val="0"/>
          <w:numId w:val="3"/>
        </w:numPr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1663C9">
        <w:rPr>
          <w:rFonts w:cs="B Mitra"/>
          <w:sz w:val="32"/>
          <w:szCs w:val="32"/>
          <w:lang w:bidi="fa-IR"/>
        </w:rPr>
        <w:t>Brown, T. A. 2006. Genomes 3. Garland Publishing, Inc. 750 pp</w:t>
      </w:r>
    </w:p>
    <w:p w:rsidR="00551400" w:rsidRPr="00551400" w:rsidRDefault="00551400" w:rsidP="0080495F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lang w:bidi="fa-IR"/>
        </w:rPr>
      </w:pPr>
      <w:r w:rsidRPr="00551400">
        <w:rPr>
          <w:rFonts w:cs="B Mitra"/>
          <w:sz w:val="32"/>
          <w:szCs w:val="32"/>
          <w:lang w:bidi="fa-IR"/>
        </w:rPr>
        <w:t>Alberghina, L. and Westerhoff, H. (Eds). 2005. Systems Biology: Definitions and Perspectives. Topics in Current Genetics 13, Springer Verlag .</w:t>
      </w:r>
    </w:p>
    <w:p w:rsidR="001663C9" w:rsidRPr="00551400" w:rsidRDefault="00551400" w:rsidP="0080495F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rtl/>
          <w:lang w:bidi="fa-IR"/>
        </w:rPr>
      </w:pPr>
      <w:r w:rsidRPr="00551400">
        <w:rPr>
          <w:rFonts w:cs="B Mitra"/>
          <w:sz w:val="32"/>
          <w:szCs w:val="32"/>
          <w:lang w:bidi="fa-IR"/>
        </w:rPr>
        <w:t>Alon, U. 2006. An Introduction to Systems Biology: Design Principles of Biological Circuits. CRC Press</w:t>
      </w:r>
    </w:p>
    <w:p w:rsidR="001663C9" w:rsidRDefault="001B46C6" w:rsidP="0080495F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rtl/>
          <w:lang w:bidi="fa-IR"/>
        </w:rPr>
      </w:pPr>
      <w:r w:rsidRPr="001B46C6">
        <w:rPr>
          <w:rFonts w:cs="B Mitra"/>
          <w:sz w:val="32"/>
          <w:szCs w:val="32"/>
          <w:lang w:bidi="fa-IR"/>
        </w:rPr>
        <w:t>Lodish, H. 2003. Molecular Cell Biology. W.H. Freeman. 973 pp</w:t>
      </w:r>
    </w:p>
    <w:p w:rsidR="0080495F" w:rsidRDefault="0080495F" w:rsidP="0080495F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lang w:bidi="fa-IR"/>
        </w:rPr>
      </w:pPr>
      <w:r w:rsidRPr="0080495F">
        <w:rPr>
          <w:rFonts w:cs="B Mitra"/>
          <w:sz w:val="32"/>
          <w:szCs w:val="32"/>
          <w:lang w:bidi="fa-IR"/>
        </w:rPr>
        <w:t>Schulz-Schaeffer, J. 1980. Cytogenetics: Plants, Animals, Humans. Springer-Verlag, New York, LLC. 446 pp</w:t>
      </w:r>
    </w:p>
    <w:p w:rsidR="001376DA" w:rsidRPr="001376DA" w:rsidRDefault="001376DA" w:rsidP="001376DA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lang w:bidi="fa-IR"/>
        </w:rPr>
      </w:pPr>
      <w:r w:rsidRPr="001376DA">
        <w:rPr>
          <w:rFonts w:cs="B Mitra"/>
          <w:sz w:val="32"/>
          <w:szCs w:val="32"/>
          <w:lang w:bidi="fa-IR"/>
        </w:rPr>
        <w:t xml:space="preserve">Tamarin R.H.2001. </w:t>
      </w:r>
      <w:hyperlink r:id="rId8" w:history="1">
        <w:r w:rsidRPr="001376DA">
          <w:rPr>
            <w:rFonts w:cs="B Mitra"/>
            <w:sz w:val="32"/>
            <w:szCs w:val="32"/>
            <w:lang w:bidi="fa-IR"/>
          </w:rPr>
          <w:t>Principles of Genetics</w:t>
        </w:r>
      </w:hyperlink>
      <w:r w:rsidRPr="001376DA">
        <w:rPr>
          <w:rFonts w:cs="B Mitra"/>
          <w:sz w:val="32"/>
          <w:szCs w:val="32"/>
          <w:lang w:bidi="fa-IR"/>
        </w:rPr>
        <w:t>. McGraw-Hill publications</w:t>
      </w:r>
    </w:p>
    <w:p w:rsidR="001376DA" w:rsidRDefault="001376DA" w:rsidP="0080495F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lang w:bidi="fa-IR"/>
        </w:rPr>
      </w:pPr>
    </w:p>
    <w:p w:rsidR="00303335" w:rsidRPr="0080495F" w:rsidRDefault="00303335" w:rsidP="0080495F">
      <w:pPr>
        <w:pStyle w:val="ListParagraph"/>
        <w:numPr>
          <w:ilvl w:val="0"/>
          <w:numId w:val="3"/>
        </w:numPr>
        <w:jc w:val="both"/>
        <w:rPr>
          <w:rFonts w:cs="B Mitra"/>
          <w:sz w:val="32"/>
          <w:szCs w:val="32"/>
          <w:rtl/>
          <w:lang w:bidi="fa-IR"/>
        </w:rPr>
      </w:pPr>
    </w:p>
    <w:p w:rsidR="0080495F" w:rsidRDefault="0080495F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1376DA" w:rsidRDefault="001376DA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1376DA" w:rsidRDefault="001376DA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1376DA" w:rsidRDefault="001376DA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1376DA" w:rsidRDefault="001376DA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1376DA" w:rsidRDefault="001376DA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tbl>
      <w:tblPr>
        <w:tblW w:w="0" w:type="auto"/>
        <w:shd w:val="clear" w:color="auto" w:fill="00FF0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3"/>
        <w:gridCol w:w="1455"/>
        <w:gridCol w:w="5501"/>
        <w:gridCol w:w="1265"/>
      </w:tblGrid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</w:rPr>
            </w:pPr>
            <w:r>
              <w:rPr>
                <w:rFonts w:ascii="Tahoma" w:eastAsia="Times New Roman" w:hAnsi="Tahoma" w:cs="Tahoma" w:hint="cs"/>
                <w:b/>
                <w:bCs/>
                <w:color w:val="000080"/>
                <w:sz w:val="17"/>
                <w:szCs w:val="17"/>
                <w:rtl/>
              </w:rPr>
              <w:t>نام کتاب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  <w:rtl/>
              </w:rPr>
              <w:t>نویسنده</w:t>
            </w:r>
          </w:p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</w:rPr>
            </w:pPr>
          </w:p>
          <w:p w:rsidR="001376DA" w:rsidRPr="00DD7208" w:rsidRDefault="001376DA" w:rsidP="00674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  <w:rtl/>
              </w:rPr>
              <w:t>مترجم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  <w:rtl/>
              </w:rPr>
              <w:t>چکیده کتاب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80"/>
                <w:sz w:val="17"/>
                <w:szCs w:val="17"/>
                <w:rtl/>
              </w:rPr>
              <w:t>ناشر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مبانی ژنتیک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تالیف: دکتر محمد تقی آساد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کتابی است جامع و در عین حال ساده. در این کتاب مطالبی را در مورد تاریخچه ژنتیک ، کروموزوم و ساختمان آن ، اصول مندلی ، ژنها و واکنش متقابل بین آنها ، تعیین جنسیت ، نوترکیبی در میکروارگانیسمها ، جهش و انواع آن ، تغییرات کروموزومی از نظر تعداد و ساختمان ، ساختمان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DNA 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همانند سازی آن ، کنترل ژنتیکی سنتز پروتئینها ، ژنتیک بیوشیمیایی انسان ، مطالعه دوقلوها و اثرات محیطی ، سیستمهای ایمنی گروههای خونی ، توراث پلی ژنیک و ژنتیک جمعیت می‌خوانیم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سال نشر: 1380 ، انتشارات: دنیا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ژنتیک به زبان ساده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تالیف: مهندس محمد حسین فلاحی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این کتاب با مطالبی در مورد اصطلاحات و مفاهیم ژنتیک ، وراثت و تقسیم سلول ، مندل و چرا مندل؟ ، اپیستازی و کاربرد ریاضیات در ژنتیک آشنا می‌شویم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سال نشر: 1357 ،‌ انتشارات: بازتاوا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ژنتیک انسانی و بیماریهای ژنتیکی انسان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تالیف: دکتر مرتضی جبارپور بنیادی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دکتر محمد علی حسین‌پور فیضی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این کتاب با مطالبی در مورد صفات ژنتیکی و کلاسبندی صفات ، ژنتیک سرطان ، ژنهای سرطان‌زا ، ناهنجاریهای کروموزومی و بیماریهای ژنتیکی انسان ، متابولیزم و ناهنجاریهای ارثی آشنا می‌شویم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انتشارات: عمیدی ، سال نشر: 1480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اصول و مبانی ژنتیک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نوشته: دیوید پاترسن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ترجمه: فاطمه قاسم‌زاده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کتابی بسیار ساده است، در این کتاب مطالبی را در مورد تاریخچه ژنتیک ، مندل و ژنتیک ، عمل ژن و توارث سیتوپلاسمی ، ژنتیک گیاهی و اصلاح گیاهان ، ژنتیک جانوری و ژنتیک انسانی می‌خوانیم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تاریخ نشر: زمستان 1366 ،‌ انتشارات: هنر و فرهنگ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مبانی ژنتیک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نویسنده: ار.ان.جونز- ای.کارپ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ترجمه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: 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دکتر محمد فارسی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دکتر فرج ا... شهریاری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 xml:space="preserve">معرفی علم ژنتیک ، میتوز و میوز ، سیکل زندگی ، توارث مندلی ، ژنها و کروموزومها ، پیوستگی و بازترکیبی ، توارث وابسته به جنسیت ، آللهای چندگانه و گروههای خونی ، 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DNA 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 ژنها ، موتاسیون ژنی ، موتاسیون کروموزومی ، تنظیم عمل ژن ، ژنها در جمعیتها ، گزینش طبیعی و گونه‌زایی و مهندسی ژنتیک ، مطالب اصلی این کتاب هستند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سال نشر: 1375 ،‌ انتشارات: بنفشه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آشنایی با ژنتیک کمی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نوشته: د.س.فاکلونر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ترجمه: مصطفی ولی زاده و محمد مقدم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ساخت ژنتیکی یک جمعیت ، تغییرات فراوانی ژنی ، شباهت بین خویشاوندان ، وراثت پذیری ، گزینش و صفات کمی در شرایط گزینش طبیعی مطالب اصلی این کتاب هستند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سال نشر: 1377 ، انتشارات: مرکز نشر دانشگاهی</w:t>
            </w: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نگرشی بر ژن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تالیف: پاول برگ- ماکسین سینگر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ترجمه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: 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علی اکبر محمدی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رضا پیله چیان لنگرودی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وحید چایچی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این کتاب مطالبی را در مورد ظهور ژن ، مولکولهای ناقل اطلاعات ژنتیکی ، فرایند ترجمه ژنها ، بیاموزیم چگونه با ژنها رفتار کنیم، کلونینگ ژنها ، آناتومی ژنومها ، ویروسها و سرطان و دستکاری سیستمهای زیستی می‌خوانیم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1376DA" w:rsidRPr="00DD7208" w:rsidTr="00674B50"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rtl/>
              </w:rPr>
              <w:t>شناخت مهندسی ژنتیک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ترجمه: دکتر سیدعباسی شجاع‌الساداتی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دکتر مصطفی مطلبی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در این کتاب مطالبی را در مورد چرا مهندسی ژنتیک با اهمیت است و چگونه بوجود آمده است، ساختمان و تشکیلات سلولها ، ژنها و اساس مرکزی ، کلون کردن ژن در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E.Coli 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، کاربردهای تجاری مهندسی ژنتیک ، تکنولوژی آنتی بادی منوکلونال می‌خوانیم</w:t>
            </w: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336600"/>
              <w:left w:val="single" w:sz="6" w:space="0" w:color="336600"/>
              <w:bottom w:val="single" w:sz="6" w:space="0" w:color="336600"/>
              <w:right w:val="single" w:sz="6" w:space="0" w:color="336600"/>
            </w:tcBorders>
            <w:shd w:val="clear" w:color="auto" w:fill="F9F9F9"/>
            <w:vAlign w:val="center"/>
            <w:hideMark/>
          </w:tcPr>
          <w:p w:rsidR="001376DA" w:rsidRPr="00DD7208" w:rsidRDefault="001376DA" w:rsidP="00674B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D7208">
              <w:rPr>
                <w:rFonts w:ascii="Tahoma" w:eastAsia="Times New Roman" w:hAnsi="Tahoma" w:cs="Tahoma"/>
                <w:color w:val="000000"/>
                <w:sz w:val="18"/>
                <w:szCs w:val="18"/>
                <w:rtl/>
              </w:rPr>
              <w:t>سال نشر: 1372 ، انتشارات: فردابه</w:t>
            </w:r>
          </w:p>
        </w:tc>
      </w:tr>
    </w:tbl>
    <w:p w:rsidR="001376DA" w:rsidRDefault="001376DA" w:rsidP="001376DA">
      <w:pPr>
        <w:bidi/>
        <w:rPr>
          <w:lang w:bidi="fa-IR"/>
        </w:rPr>
      </w:pPr>
    </w:p>
    <w:p w:rsidR="001376DA" w:rsidRDefault="001376DA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D60555" w:rsidRDefault="00D60555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D60555" w:rsidRPr="001B46C6" w:rsidRDefault="00D60555" w:rsidP="001663C9">
      <w:pPr>
        <w:pStyle w:val="ListParagraph"/>
        <w:rPr>
          <w:rFonts w:cs="B Mitra"/>
          <w:sz w:val="32"/>
          <w:szCs w:val="32"/>
          <w:rtl/>
          <w:lang w:bidi="fa-IR"/>
        </w:rPr>
      </w:pPr>
    </w:p>
    <w:p w:rsidR="00956760" w:rsidRPr="00656518" w:rsidRDefault="00956760" w:rsidP="00956760">
      <w:pPr>
        <w:jc w:val="right"/>
        <w:rPr>
          <w:rFonts w:cs="B Koodak"/>
          <w:sz w:val="28"/>
          <w:szCs w:val="28"/>
          <w:rtl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نحوه ارزیابی:</w:t>
      </w:r>
    </w:p>
    <w:p w:rsidR="00956760" w:rsidRPr="00656518" w:rsidRDefault="00956760" w:rsidP="00956760">
      <w:pPr>
        <w:pStyle w:val="ListParagraph"/>
        <w:numPr>
          <w:ilvl w:val="0"/>
          <w:numId w:val="1"/>
        </w:numPr>
        <w:bidi/>
        <w:rPr>
          <w:rFonts w:cs="B Koodak"/>
          <w:sz w:val="28"/>
          <w:szCs w:val="28"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حضور مرتب، رعایت مقررات آموزشی و حسن اخلاق</w:t>
      </w:r>
    </w:p>
    <w:p w:rsidR="00956760" w:rsidRPr="00656518" w:rsidRDefault="00956760" w:rsidP="00956760">
      <w:pPr>
        <w:pStyle w:val="ListParagraph"/>
        <w:numPr>
          <w:ilvl w:val="0"/>
          <w:numId w:val="1"/>
        </w:numPr>
        <w:bidi/>
        <w:rPr>
          <w:rFonts w:cs="B Koodak"/>
          <w:sz w:val="28"/>
          <w:szCs w:val="28"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مشارکت فعال در مباحث گروهی، حل تکالیف، و تمرینات کلاس</w:t>
      </w:r>
    </w:p>
    <w:p w:rsidR="00956760" w:rsidRPr="00656518" w:rsidRDefault="00956760" w:rsidP="00956760">
      <w:pPr>
        <w:pStyle w:val="ListParagraph"/>
        <w:numPr>
          <w:ilvl w:val="0"/>
          <w:numId w:val="1"/>
        </w:numPr>
        <w:bidi/>
        <w:rPr>
          <w:rFonts w:cs="B Koodak"/>
          <w:sz w:val="28"/>
          <w:szCs w:val="28"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آزمون کتبی میان ترم و انتهایی دوره</w:t>
      </w:r>
    </w:p>
    <w:p w:rsidR="00956760" w:rsidRPr="00656518" w:rsidRDefault="00956760" w:rsidP="00956760">
      <w:pPr>
        <w:pStyle w:val="ListParagraph"/>
        <w:numPr>
          <w:ilvl w:val="0"/>
          <w:numId w:val="1"/>
        </w:numPr>
        <w:bidi/>
        <w:rPr>
          <w:rFonts w:cs="B Koodak"/>
          <w:sz w:val="28"/>
          <w:szCs w:val="28"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سمینار( فارسی، انگلیسی)</w:t>
      </w:r>
    </w:p>
    <w:p w:rsidR="00956760" w:rsidRPr="00656518" w:rsidRDefault="00956760" w:rsidP="00956760">
      <w:pPr>
        <w:pStyle w:val="ListParagraph"/>
        <w:numPr>
          <w:ilvl w:val="0"/>
          <w:numId w:val="1"/>
        </w:numPr>
        <w:bidi/>
        <w:rPr>
          <w:rFonts w:cs="B Koodak"/>
          <w:sz w:val="28"/>
          <w:szCs w:val="28"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حضور مرتب در بخشهای عملی</w:t>
      </w:r>
    </w:p>
    <w:p w:rsidR="007D0ADB" w:rsidRPr="00B0477B" w:rsidRDefault="00956760" w:rsidP="001663C9">
      <w:pPr>
        <w:pStyle w:val="ListParagraph"/>
        <w:numPr>
          <w:ilvl w:val="0"/>
          <w:numId w:val="1"/>
        </w:numPr>
        <w:bidi/>
        <w:rPr>
          <w:rFonts w:cs="B Koodak"/>
          <w:sz w:val="36"/>
          <w:szCs w:val="36"/>
          <w:lang w:bidi="fa-IR"/>
        </w:rPr>
      </w:pPr>
      <w:r w:rsidRPr="00656518">
        <w:rPr>
          <w:rFonts w:cs="B Koodak" w:hint="cs"/>
          <w:sz w:val="28"/>
          <w:szCs w:val="28"/>
          <w:rtl/>
          <w:lang w:bidi="fa-IR"/>
        </w:rPr>
        <w:t>تهیه گزارش کار</w:t>
      </w:r>
    </w:p>
    <w:p w:rsidR="00B0477B" w:rsidRDefault="00B0477B" w:rsidP="00B0477B">
      <w:pPr>
        <w:bidi/>
        <w:rPr>
          <w:rFonts w:cs="B Koodak"/>
          <w:sz w:val="36"/>
          <w:szCs w:val="36"/>
          <w:rtl/>
          <w:lang w:bidi="fa-IR"/>
        </w:rPr>
      </w:pPr>
    </w:p>
    <w:p w:rsidR="00B0477B" w:rsidRPr="00220127" w:rsidRDefault="00B0477B" w:rsidP="00B0477B">
      <w:pPr>
        <w:pStyle w:val="ListParagraph"/>
        <w:numPr>
          <w:ilvl w:val="2"/>
          <w:numId w:val="6"/>
        </w:numPr>
        <w:bidi/>
        <w:ind w:left="360" w:firstLine="0"/>
        <w:jc w:val="both"/>
        <w:rPr>
          <w:rFonts w:cs="B Koodak"/>
          <w:sz w:val="28"/>
          <w:szCs w:val="28"/>
          <w:rtl/>
          <w:lang w:bidi="fa-IR"/>
        </w:rPr>
      </w:pPr>
      <w:r w:rsidRPr="00220127">
        <w:rPr>
          <w:rFonts w:cs="B Koodak" w:hint="cs"/>
          <w:sz w:val="28"/>
          <w:szCs w:val="28"/>
          <w:rtl/>
          <w:lang w:bidi="fa-IR"/>
        </w:rPr>
        <w:t>ی</w:t>
      </w:r>
      <w:r w:rsidRPr="00220127">
        <w:rPr>
          <w:rFonts w:cs="B Koodak"/>
          <w:sz w:val="28"/>
          <w:szCs w:val="28"/>
          <w:rtl/>
          <w:lang w:bidi="fa-IR"/>
        </w:rPr>
        <w:t xml:space="preserve">ک جلسه غیبت غیر موجه قابل بخشش </w:t>
      </w:r>
      <w:r w:rsidRPr="00220127">
        <w:rPr>
          <w:rFonts w:cs="B Koodak"/>
          <w:sz w:val="28"/>
          <w:szCs w:val="28"/>
          <w:lang w:bidi="fa-IR"/>
        </w:rPr>
        <w:t>·</w:t>
      </w:r>
    </w:p>
    <w:p w:rsidR="00B0477B" w:rsidRPr="00220127" w:rsidRDefault="00B0477B" w:rsidP="00B0477B">
      <w:pPr>
        <w:pStyle w:val="ListParagraph"/>
        <w:numPr>
          <w:ilvl w:val="0"/>
          <w:numId w:val="6"/>
        </w:numPr>
        <w:bidi/>
        <w:rPr>
          <w:rFonts w:cs="B Koodak"/>
          <w:sz w:val="28"/>
          <w:szCs w:val="28"/>
          <w:rtl/>
          <w:lang w:bidi="fa-IR"/>
        </w:rPr>
      </w:pPr>
      <w:r w:rsidRPr="00220127">
        <w:rPr>
          <w:rFonts w:cs="B Koodak"/>
          <w:sz w:val="28"/>
          <w:szCs w:val="28"/>
          <w:rtl/>
          <w:lang w:bidi="fa-IR"/>
        </w:rPr>
        <w:t xml:space="preserve">دو جلسه غیبت غیر موجه کسر 1 نمره </w:t>
      </w:r>
      <w:r w:rsidRPr="00220127">
        <w:rPr>
          <w:rFonts w:cs="B Koodak"/>
          <w:sz w:val="28"/>
          <w:szCs w:val="28"/>
          <w:lang w:bidi="fa-IR"/>
        </w:rPr>
        <w:t>·</w:t>
      </w:r>
    </w:p>
    <w:p w:rsidR="00B0477B" w:rsidRPr="00220127" w:rsidRDefault="00B0477B" w:rsidP="00811E20">
      <w:pPr>
        <w:pStyle w:val="ListParagraph"/>
        <w:numPr>
          <w:ilvl w:val="0"/>
          <w:numId w:val="6"/>
        </w:numPr>
        <w:bidi/>
        <w:rPr>
          <w:rFonts w:cs="B Koodak"/>
          <w:sz w:val="28"/>
          <w:szCs w:val="28"/>
          <w:rtl/>
          <w:lang w:bidi="fa-IR"/>
        </w:rPr>
      </w:pPr>
      <w:r w:rsidRPr="00220127">
        <w:rPr>
          <w:rFonts w:cs="B Koodak"/>
          <w:sz w:val="28"/>
          <w:szCs w:val="28"/>
          <w:rtl/>
          <w:lang w:bidi="fa-IR"/>
        </w:rPr>
        <w:t>سه جلسه غیبت غیر موجه کسر 2</w:t>
      </w:r>
      <w:r w:rsidR="00811E20" w:rsidRPr="00220127">
        <w:rPr>
          <w:rFonts w:cs="B Koodak"/>
          <w:sz w:val="28"/>
          <w:szCs w:val="28"/>
          <w:rtl/>
          <w:lang w:bidi="fa-IR"/>
        </w:rPr>
        <w:t>5</w:t>
      </w:r>
      <w:r w:rsidRPr="00220127">
        <w:rPr>
          <w:rFonts w:cs="B Koodak"/>
          <w:sz w:val="28"/>
          <w:szCs w:val="28"/>
          <w:rtl/>
          <w:lang w:bidi="fa-IR"/>
        </w:rPr>
        <w:t xml:space="preserve">/2 نمره </w:t>
      </w:r>
      <w:r w:rsidRPr="00220127">
        <w:rPr>
          <w:rFonts w:cs="B Koodak"/>
          <w:sz w:val="28"/>
          <w:szCs w:val="28"/>
          <w:lang w:bidi="fa-IR"/>
        </w:rPr>
        <w:t>·</w:t>
      </w:r>
    </w:p>
    <w:p w:rsidR="00B0477B" w:rsidRPr="00220127" w:rsidRDefault="00B0477B" w:rsidP="00B0477B">
      <w:pPr>
        <w:pStyle w:val="ListParagraph"/>
        <w:numPr>
          <w:ilvl w:val="0"/>
          <w:numId w:val="6"/>
        </w:numPr>
        <w:bidi/>
        <w:rPr>
          <w:rFonts w:cs="B Koodak"/>
          <w:sz w:val="28"/>
          <w:szCs w:val="28"/>
          <w:rtl/>
          <w:lang w:bidi="fa-IR"/>
        </w:rPr>
      </w:pPr>
      <w:r w:rsidRPr="00220127">
        <w:rPr>
          <w:rFonts w:cs="B Koodak"/>
          <w:sz w:val="28"/>
          <w:szCs w:val="28"/>
          <w:rtl/>
          <w:lang w:bidi="fa-IR"/>
        </w:rPr>
        <w:t>چهار جلسه غیبت غیر موجه کسر 4 نمر</w:t>
      </w:r>
    </w:p>
    <w:p w:rsidR="00B0477B" w:rsidRPr="00B0477B" w:rsidRDefault="00B0477B" w:rsidP="00B0477B">
      <w:pPr>
        <w:bidi/>
        <w:rPr>
          <w:rFonts w:cs="B Koodak"/>
          <w:sz w:val="36"/>
          <w:szCs w:val="36"/>
          <w:rtl/>
          <w:lang w:bidi="fa-IR"/>
        </w:rPr>
      </w:pPr>
    </w:p>
    <w:sectPr w:rsidR="00B0477B" w:rsidRPr="00B0477B" w:rsidSect="00B776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A25" w:rsidRDefault="00213A25" w:rsidP="00647B7D">
      <w:pPr>
        <w:spacing w:after="0" w:line="240" w:lineRule="auto"/>
      </w:pPr>
      <w:r>
        <w:separator/>
      </w:r>
    </w:p>
  </w:endnote>
  <w:endnote w:type="continuationSeparator" w:id="0">
    <w:p w:rsidR="00213A25" w:rsidRDefault="00213A25" w:rsidP="0064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BB" w:rsidRDefault="00EA7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4678"/>
      <w:docPartObj>
        <w:docPartGallery w:val="Page Numbers (Bottom of Page)"/>
        <w:docPartUnique/>
      </w:docPartObj>
    </w:sdtPr>
    <w:sdtEndPr/>
    <w:sdtContent>
      <w:p w:rsidR="00EA7DBB" w:rsidRDefault="00213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67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A7DBB" w:rsidRDefault="00EA7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BB" w:rsidRDefault="00EA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A25" w:rsidRDefault="00213A25" w:rsidP="00647B7D">
      <w:pPr>
        <w:spacing w:after="0" w:line="240" w:lineRule="auto"/>
      </w:pPr>
      <w:r>
        <w:separator/>
      </w:r>
    </w:p>
  </w:footnote>
  <w:footnote w:type="continuationSeparator" w:id="0">
    <w:p w:rsidR="00213A25" w:rsidRDefault="00213A25" w:rsidP="0064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BB" w:rsidRDefault="00EA7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BB" w:rsidRDefault="00EA7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BB" w:rsidRDefault="00EA7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77B"/>
    <w:multiLevelType w:val="hybridMultilevel"/>
    <w:tmpl w:val="F8789C26"/>
    <w:lvl w:ilvl="0" w:tplc="04090001">
      <w:start w:val="1"/>
      <w:numFmt w:val="bullet"/>
      <w:lvlText w:val=""/>
      <w:lvlJc w:val="left"/>
      <w:pPr>
        <w:ind w:left="86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31" w:hanging="360"/>
      </w:pPr>
      <w:rPr>
        <w:rFonts w:ascii="Wingdings" w:hAnsi="Wingdings" w:hint="default"/>
      </w:rPr>
    </w:lvl>
  </w:abstractNum>
  <w:abstractNum w:abstractNumId="1" w15:restartNumberingAfterBreak="0">
    <w:nsid w:val="06D5567A"/>
    <w:multiLevelType w:val="hybridMultilevel"/>
    <w:tmpl w:val="8A8E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66032"/>
    <w:multiLevelType w:val="hybridMultilevel"/>
    <w:tmpl w:val="62443E8A"/>
    <w:lvl w:ilvl="0" w:tplc="1BA2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3141E"/>
    <w:multiLevelType w:val="hybridMultilevel"/>
    <w:tmpl w:val="A9FE0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738A3"/>
    <w:multiLevelType w:val="hybridMultilevel"/>
    <w:tmpl w:val="1668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C140D"/>
    <w:multiLevelType w:val="hybridMultilevel"/>
    <w:tmpl w:val="D038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8A"/>
    <w:rsid w:val="000052A8"/>
    <w:rsid w:val="00033512"/>
    <w:rsid w:val="0007152D"/>
    <w:rsid w:val="000A0FD9"/>
    <w:rsid w:val="000A589B"/>
    <w:rsid w:val="001301A8"/>
    <w:rsid w:val="001376DA"/>
    <w:rsid w:val="001663C9"/>
    <w:rsid w:val="001B46C6"/>
    <w:rsid w:val="001C749C"/>
    <w:rsid w:val="00213A25"/>
    <w:rsid w:val="002375EE"/>
    <w:rsid w:val="002E6E4F"/>
    <w:rsid w:val="00303335"/>
    <w:rsid w:val="003201B4"/>
    <w:rsid w:val="00412BA6"/>
    <w:rsid w:val="004849DE"/>
    <w:rsid w:val="004D448A"/>
    <w:rsid w:val="004F4AB4"/>
    <w:rsid w:val="004F5289"/>
    <w:rsid w:val="00545262"/>
    <w:rsid w:val="00551400"/>
    <w:rsid w:val="006431F3"/>
    <w:rsid w:val="00647B7D"/>
    <w:rsid w:val="00656518"/>
    <w:rsid w:val="00686835"/>
    <w:rsid w:val="007812B9"/>
    <w:rsid w:val="007D0ADB"/>
    <w:rsid w:val="007E20EE"/>
    <w:rsid w:val="0080495F"/>
    <w:rsid w:val="00811E20"/>
    <w:rsid w:val="008327E6"/>
    <w:rsid w:val="00837A51"/>
    <w:rsid w:val="00865961"/>
    <w:rsid w:val="00877C4B"/>
    <w:rsid w:val="00895463"/>
    <w:rsid w:val="008C50BC"/>
    <w:rsid w:val="00956760"/>
    <w:rsid w:val="00957B5E"/>
    <w:rsid w:val="009D0335"/>
    <w:rsid w:val="009D57EB"/>
    <w:rsid w:val="00A57005"/>
    <w:rsid w:val="00AE123C"/>
    <w:rsid w:val="00B025B0"/>
    <w:rsid w:val="00B0477B"/>
    <w:rsid w:val="00B05675"/>
    <w:rsid w:val="00B1725D"/>
    <w:rsid w:val="00B234EC"/>
    <w:rsid w:val="00B77682"/>
    <w:rsid w:val="00B871C9"/>
    <w:rsid w:val="00BC6D8F"/>
    <w:rsid w:val="00C10352"/>
    <w:rsid w:val="00C70967"/>
    <w:rsid w:val="00D375D5"/>
    <w:rsid w:val="00D60555"/>
    <w:rsid w:val="00E201CE"/>
    <w:rsid w:val="00E37AA2"/>
    <w:rsid w:val="00E42554"/>
    <w:rsid w:val="00E6480E"/>
    <w:rsid w:val="00E67B28"/>
    <w:rsid w:val="00EA2D6F"/>
    <w:rsid w:val="00EA7DBB"/>
    <w:rsid w:val="00F74083"/>
    <w:rsid w:val="00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5:docId w15:val="{7C522553-5BC0-4A6D-A054-A0946937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5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4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7B7D"/>
  </w:style>
  <w:style w:type="paragraph" w:styleId="Footer">
    <w:name w:val="footer"/>
    <w:basedOn w:val="Normal"/>
    <w:link w:val="FooterChar"/>
    <w:uiPriority w:val="99"/>
    <w:unhideWhenUsed/>
    <w:rsid w:val="0064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B7D"/>
  </w:style>
  <w:style w:type="paragraph" w:styleId="ListParagraph">
    <w:name w:val="List Paragraph"/>
    <w:basedOn w:val="Normal"/>
    <w:uiPriority w:val="34"/>
    <w:qFormat/>
    <w:rsid w:val="00956760"/>
    <w:pPr>
      <w:ind w:left="720"/>
      <w:contextualSpacing/>
    </w:pPr>
  </w:style>
  <w:style w:type="paragraph" w:customStyle="1" w:styleId="style1">
    <w:name w:val="style1"/>
    <w:basedOn w:val="Normal"/>
    <w:rsid w:val="0055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4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76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en.io/get.php?md5=346977286AB06917666FDFBA59D3563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6B8B-FF3B-4EC8-867A-48830197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2024-09-16T05:36:00Z</dcterms:created>
  <dcterms:modified xsi:type="dcterms:W3CDTF">2024-09-16T05:36:00Z</dcterms:modified>
</cp:coreProperties>
</file>