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:rsidTr="003F62BA">
        <w:tc>
          <w:tcPr>
            <w:tcW w:w="9350" w:type="dxa"/>
            <w:gridSpan w:val="2"/>
          </w:tcPr>
          <w:p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 w:rsidR="00FA0CC1">
              <w:rPr>
                <w:rFonts w:hint="cs"/>
                <w:rtl/>
              </w:rPr>
              <w:t>روشهای نوین آنالیز دارو و غذا</w:t>
            </w:r>
          </w:p>
        </w:tc>
      </w:tr>
      <w:tr w:rsidR="00C12EDD" w:rsidTr="00C12EDD">
        <w:tc>
          <w:tcPr>
            <w:tcW w:w="4675" w:type="dxa"/>
          </w:tcPr>
          <w:p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1403-1402</w:t>
            </w:r>
          </w:p>
        </w:tc>
        <w:tc>
          <w:tcPr>
            <w:tcW w:w="4675" w:type="dxa"/>
          </w:tcPr>
          <w:p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FA0CC1">
              <w:rPr>
                <w:rFonts w:hint="cs"/>
                <w:rtl/>
              </w:rPr>
              <w:t>3</w:t>
            </w:r>
          </w:p>
        </w:tc>
      </w:tr>
      <w:tr w:rsidR="00C12EDD" w:rsidTr="00C12EDD">
        <w:tc>
          <w:tcPr>
            <w:tcW w:w="4675" w:type="dxa"/>
          </w:tcPr>
          <w:p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 w:rsidR="00FA0CC1">
              <w:rPr>
                <w:rFonts w:cs="Arial" w:hint="cs"/>
                <w:rtl/>
              </w:rPr>
              <w:t xml:space="preserve">یکشنبه 16-14 و </w:t>
            </w:r>
            <w:r>
              <w:rPr>
                <w:rFonts w:hint="cs"/>
                <w:rtl/>
              </w:rPr>
              <w:t>چهارشنبه 1</w:t>
            </w:r>
            <w:r w:rsidR="00FA0CC1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-</w:t>
            </w:r>
            <w:r w:rsidR="00FA0CC1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، دانشکده شیمی </w:t>
            </w:r>
          </w:p>
        </w:tc>
        <w:tc>
          <w:tcPr>
            <w:tcW w:w="4675" w:type="dxa"/>
          </w:tcPr>
          <w:p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:rsidTr="002F39D8">
        <w:tc>
          <w:tcPr>
            <w:tcW w:w="9350" w:type="dxa"/>
            <w:gridSpan w:val="2"/>
          </w:tcPr>
          <w:p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 w:rsidR="00FA0CC1">
              <w:rPr>
                <w:rFonts w:cs="Arial" w:hint="cs"/>
                <w:rtl/>
              </w:rPr>
              <w:t xml:space="preserve"> ارشد </w:t>
            </w:r>
            <w:r w:rsidR="00FA0CC1">
              <w:rPr>
                <w:rFonts w:cs="Arial"/>
                <w:rtl/>
              </w:rPr>
              <w:t>–</w:t>
            </w:r>
            <w:r w:rsidR="00FA0CC1">
              <w:rPr>
                <w:rFonts w:cs="Arial" w:hint="cs"/>
                <w:rtl/>
              </w:rPr>
              <w:t xml:space="preserve"> شیمی تجزیه</w:t>
            </w:r>
          </w:p>
        </w:tc>
      </w:tr>
      <w:tr w:rsidR="00C12EDD" w:rsidTr="00C12EDD">
        <w:tc>
          <w:tcPr>
            <w:tcW w:w="4675" w:type="dxa"/>
          </w:tcPr>
          <w:p w:rsidR="00C12EDD" w:rsidRDefault="00C12EDD" w:rsidP="00C12EDD">
            <w:pPr>
              <w:bidi/>
            </w:pPr>
          </w:p>
        </w:tc>
        <w:tc>
          <w:tcPr>
            <w:tcW w:w="4675" w:type="dxa"/>
          </w:tcPr>
          <w:p w:rsidR="00C12EDD" w:rsidRDefault="00C12EDD" w:rsidP="00C12EDD">
            <w:pPr>
              <w:bidi/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3365"/>
        <w:tblW w:w="9282" w:type="dxa"/>
        <w:tblLook w:val="04A0" w:firstRow="1" w:lastRow="0" w:firstColumn="1" w:lastColumn="0" w:noHBand="0" w:noVBand="1"/>
      </w:tblPr>
      <w:tblGrid>
        <w:gridCol w:w="6706"/>
        <w:gridCol w:w="918"/>
        <w:gridCol w:w="1033"/>
        <w:gridCol w:w="625"/>
      </w:tblGrid>
      <w:tr w:rsidR="00694923" w:rsidTr="00BD2F74">
        <w:trPr>
          <w:trHeight w:val="345"/>
        </w:trPr>
        <w:tc>
          <w:tcPr>
            <w:tcW w:w="6706" w:type="dxa"/>
          </w:tcPr>
          <w:p w:rsidR="00694923" w:rsidRPr="00C12EDD" w:rsidRDefault="00694923" w:rsidP="00694923">
            <w:pPr>
              <w:jc w:val="center"/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918" w:type="dxa"/>
          </w:tcPr>
          <w:p w:rsidR="00694923" w:rsidRDefault="0055085D" w:rsidP="0069492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ساعت</w:t>
            </w:r>
            <w:bookmarkStart w:id="0" w:name="_GoBack"/>
            <w:bookmarkEnd w:id="0"/>
          </w:p>
        </w:tc>
        <w:tc>
          <w:tcPr>
            <w:tcW w:w="1033" w:type="dxa"/>
          </w:tcPr>
          <w:p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625" w:type="dxa"/>
          </w:tcPr>
          <w:p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694923" w:rsidTr="00BD2F74">
        <w:trPr>
          <w:trHeight w:val="345"/>
        </w:trPr>
        <w:tc>
          <w:tcPr>
            <w:tcW w:w="6706" w:type="dxa"/>
          </w:tcPr>
          <w:p w:rsidR="00694923" w:rsidRDefault="00694923" w:rsidP="00694923">
            <w:pPr>
              <w:jc w:val="center"/>
            </w:pPr>
            <w:r>
              <w:rPr>
                <w:rFonts w:hint="cs"/>
                <w:rtl/>
              </w:rPr>
              <w:t>استخراج مایع-مایع / استخراج فاز جامد</w:t>
            </w:r>
          </w:p>
        </w:tc>
        <w:tc>
          <w:tcPr>
            <w:tcW w:w="918" w:type="dxa"/>
          </w:tcPr>
          <w:p w:rsidR="00694923" w:rsidRDefault="00694923" w:rsidP="0069492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694923" w:rsidRDefault="00694923" w:rsidP="00694923">
            <w:pPr>
              <w:jc w:val="center"/>
            </w:pPr>
            <w:r>
              <w:rPr>
                <w:rFonts w:hint="cs"/>
                <w:rtl/>
              </w:rPr>
              <w:t>25/11/02</w:t>
            </w:r>
          </w:p>
        </w:tc>
        <w:tc>
          <w:tcPr>
            <w:tcW w:w="625" w:type="dxa"/>
          </w:tcPr>
          <w:p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jc w:val="center"/>
              <w:rPr>
                <w:rtl/>
                <w:lang w:bidi="fa-IR"/>
              </w:rPr>
            </w:pPr>
            <w:r w:rsidRPr="00694923">
              <w:rPr>
                <w:rFonts w:cs="Arial" w:hint="cs"/>
                <w:rtl/>
                <w:lang w:bidi="fa-IR"/>
              </w:rPr>
              <w:t>استخراج</w:t>
            </w:r>
            <w:r w:rsidRPr="00694923">
              <w:rPr>
                <w:rFonts w:cs="Arial"/>
                <w:rtl/>
                <w:lang w:bidi="fa-IR"/>
              </w:rPr>
              <w:t xml:space="preserve"> </w:t>
            </w:r>
            <w:r w:rsidRPr="00694923">
              <w:rPr>
                <w:rFonts w:cs="Arial" w:hint="cs"/>
                <w:rtl/>
                <w:lang w:bidi="fa-IR"/>
              </w:rPr>
              <w:t>فاز</w:t>
            </w:r>
            <w:r w:rsidRPr="00694923">
              <w:rPr>
                <w:rFonts w:cs="Arial"/>
                <w:rtl/>
                <w:lang w:bidi="fa-IR"/>
              </w:rPr>
              <w:t xml:space="preserve"> </w:t>
            </w:r>
            <w:r w:rsidRPr="00694923">
              <w:rPr>
                <w:rFonts w:cs="Arial" w:hint="cs"/>
                <w:rtl/>
                <w:lang w:bidi="fa-IR"/>
              </w:rPr>
              <w:t>جامد</w:t>
            </w:r>
            <w:r>
              <w:rPr>
                <w:rFonts w:cs="Arial" w:hint="cs"/>
                <w:rtl/>
                <w:lang w:bidi="fa-IR"/>
              </w:rPr>
              <w:t xml:space="preserve"> / </w:t>
            </w:r>
            <w:r w:rsidRPr="00694923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میکرو </w:t>
            </w:r>
            <w:r w:rsidRPr="00694923">
              <w:rPr>
                <w:rFonts w:cs="Arial" w:hint="cs"/>
                <w:rtl/>
              </w:rPr>
              <w:t>استخراج فاز جامد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2/12/02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jc w:val="center"/>
              <w:rPr>
                <w:rtl/>
                <w:lang w:bidi="fa-IR"/>
              </w:rPr>
            </w:pPr>
            <w:r>
              <w:rPr>
                <w:rFonts w:cs="Arial" w:hint="cs"/>
                <w:rtl/>
              </w:rPr>
              <w:t xml:space="preserve">میکرو </w:t>
            </w:r>
            <w:r w:rsidRPr="00694923">
              <w:rPr>
                <w:rFonts w:cs="Arial" w:hint="cs"/>
                <w:rtl/>
              </w:rPr>
              <w:t>استخراج فاز جامد</w:t>
            </w:r>
            <w:r>
              <w:rPr>
                <w:rFonts w:cs="Arial" w:hint="cs"/>
                <w:rtl/>
              </w:rPr>
              <w:t xml:space="preserve"> / </w:t>
            </w:r>
            <w:r w:rsidRPr="00BD2F74">
              <w:rPr>
                <w:rFonts w:cs="Arial" w:hint="cs"/>
                <w:rtl/>
              </w:rPr>
              <w:t xml:space="preserve"> میکرو استخراج </w:t>
            </w:r>
            <w:r>
              <w:rPr>
                <w:rFonts w:cs="Arial" w:hint="cs"/>
                <w:rtl/>
              </w:rPr>
              <w:t xml:space="preserve">تک قطره / </w:t>
            </w:r>
            <w:r w:rsidRPr="00BD2F74">
              <w:rPr>
                <w:rFonts w:cs="Arial" w:hint="cs"/>
                <w:rtl/>
              </w:rPr>
              <w:t xml:space="preserve"> میکرو استخراج </w:t>
            </w:r>
            <w:r>
              <w:rPr>
                <w:rFonts w:cs="Arial" w:hint="cs"/>
                <w:rtl/>
              </w:rPr>
              <w:t>هالوفیبر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9/12/02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cs="Arial" w:hint="cs"/>
                <w:rtl/>
              </w:rPr>
              <w:t xml:space="preserve">میکرو </w:t>
            </w:r>
            <w:r w:rsidRPr="00694923">
              <w:rPr>
                <w:rFonts w:cs="Arial" w:hint="cs"/>
                <w:rtl/>
              </w:rPr>
              <w:t xml:space="preserve">استخراج </w:t>
            </w:r>
            <w:r>
              <w:rPr>
                <w:rFonts w:cs="Arial" w:hint="cs"/>
                <w:rtl/>
              </w:rPr>
              <w:t>مایع-مایع پخشی / روشهای تعیین رطوبت و مقدار نمک در مواد غذایی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16/12/02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>/12/02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شیمی و تجزیه کربوهیدرات 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23/12/02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آنالیز کربوهیدرات 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15/01/03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/01/03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شیمی و تجزیه پروتئین 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22/01/03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26</w:t>
            </w:r>
            <w:r>
              <w:rPr>
                <w:rFonts w:hint="cs"/>
                <w:rtl/>
              </w:rPr>
              <w:t>/01/03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آنالیز پروتئین 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29/01/03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شیمی و تجزیه لیپیدها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5/02/03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آنالیز لیپیدها / شیر و محصولات لبنی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12/02/03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ویژگی های فیزیکی و شیمیایی مولکولهای دارویی / پایداری دارو / استرئوشیمی داروها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19/02/03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23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 xml:space="preserve">بررسی پروفایل </w:t>
            </w:r>
            <w:r w:rsidRPr="00B64FA7">
              <w:rPr>
                <w:rFonts w:hint="cs"/>
                <w:rtl/>
              </w:rPr>
              <w:t xml:space="preserve">ویژگی های فیزیکی و شیمیایی </w:t>
            </w:r>
            <w:r>
              <w:rPr>
                <w:rFonts w:hint="cs"/>
                <w:rtl/>
              </w:rPr>
              <w:t xml:space="preserve">برخی </w:t>
            </w:r>
            <w:r w:rsidRPr="00B64FA7">
              <w:rPr>
                <w:rFonts w:hint="cs"/>
                <w:rtl/>
              </w:rPr>
              <w:t>مولکولهای دارویی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26/02/03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30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روشهای آنالیز شیمیایی و تیتریمتری مواد دارویی / استاندارد کردن و کنترل کیفیت مواد اولیه دارویی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2/03/03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FA0CC1" w:rsidTr="00BD2F74">
        <w:trPr>
          <w:trHeight w:val="334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آزمون های شیمیایی، فیزیکی و بیولوژیکی داروها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9/03/03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FA0CC1" w:rsidTr="00BD2F74">
        <w:trPr>
          <w:trHeight w:val="315"/>
        </w:trPr>
        <w:tc>
          <w:tcPr>
            <w:tcW w:w="6706" w:type="dxa"/>
          </w:tcPr>
          <w:p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رفع اشکال</w:t>
            </w:r>
          </w:p>
        </w:tc>
        <w:tc>
          <w:tcPr>
            <w:tcW w:w="918" w:type="dxa"/>
          </w:tcPr>
          <w:p w:rsidR="00FA0CC1" w:rsidRDefault="00FA0CC1" w:rsidP="00FA0CC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16/03/03</w:t>
            </w:r>
          </w:p>
        </w:tc>
        <w:tc>
          <w:tcPr>
            <w:tcW w:w="625" w:type="dxa"/>
          </w:tcPr>
          <w:p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</w:tbl>
    <w:p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3A"/>
    <w:rsid w:val="00384A3A"/>
    <w:rsid w:val="00507DC0"/>
    <w:rsid w:val="0055085D"/>
    <w:rsid w:val="00694923"/>
    <w:rsid w:val="006D4FEC"/>
    <w:rsid w:val="00863FD5"/>
    <w:rsid w:val="00925EB9"/>
    <w:rsid w:val="0095193B"/>
    <w:rsid w:val="00A04F3E"/>
    <w:rsid w:val="00A21181"/>
    <w:rsid w:val="00B00698"/>
    <w:rsid w:val="00B64FA7"/>
    <w:rsid w:val="00BB6BDB"/>
    <w:rsid w:val="00BD2F74"/>
    <w:rsid w:val="00C12EDD"/>
    <w:rsid w:val="00C70074"/>
    <w:rsid w:val="00E82D5D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behzad feriduni</cp:lastModifiedBy>
  <cp:revision>10</cp:revision>
  <dcterms:created xsi:type="dcterms:W3CDTF">2024-05-09T17:18:00Z</dcterms:created>
  <dcterms:modified xsi:type="dcterms:W3CDTF">2024-05-09T21:42:00Z</dcterms:modified>
</cp:coreProperties>
</file>